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481E5" w14:textId="3ECB9F6D" w:rsidR="00612F8C" w:rsidRPr="00FD7900" w:rsidRDefault="00612F8C" w:rsidP="00612F8C">
      <w:pPr>
        <w:autoSpaceDE w:val="0"/>
        <w:autoSpaceDN w:val="0"/>
        <w:adjustRightInd w:val="0"/>
        <w:jc w:val="center"/>
        <w:rPr>
          <w:rFonts w:ascii="Segoe UI" w:hAnsi="Segoe UI" w:cs="Segoe UI"/>
          <w:b/>
          <w:caps/>
          <w:color w:val="ED7D31" w:themeColor="accent2"/>
          <w:sz w:val="48"/>
          <w:szCs w:val="48"/>
        </w:rPr>
      </w:pPr>
      <w:r w:rsidRPr="00FD7900">
        <w:rPr>
          <w:rFonts w:ascii="Segoe UI" w:hAnsi="Segoe UI" w:cs="Segoe UI"/>
          <w:b/>
          <w:caps/>
          <w:color w:val="ED7D31" w:themeColor="accent2"/>
          <w:sz w:val="48"/>
          <w:szCs w:val="48"/>
        </w:rPr>
        <w:t>Flagstaff Metropolitan Planning Organization</w:t>
      </w:r>
      <w:r w:rsidR="00B849F6" w:rsidRPr="00FD7900">
        <w:rPr>
          <w:rFonts w:ascii="Segoe UI" w:hAnsi="Segoe UI" w:cs="Segoe UI"/>
          <w:b/>
          <w:caps/>
          <w:color w:val="ED7D31" w:themeColor="accent2"/>
          <w:sz w:val="48"/>
          <w:szCs w:val="48"/>
        </w:rPr>
        <w:t xml:space="preserve"> (MetroPlan)</w:t>
      </w:r>
    </w:p>
    <w:p w14:paraId="5D481A3D" w14:textId="1EF1CF01" w:rsidR="00612F8C" w:rsidRPr="00621A1D" w:rsidRDefault="004A4B02" w:rsidP="00612F8C">
      <w:pPr>
        <w:autoSpaceDE w:val="0"/>
        <w:autoSpaceDN w:val="0"/>
        <w:adjustRightInd w:val="0"/>
        <w:jc w:val="center"/>
        <w:rPr>
          <w:rFonts w:ascii="Segoe UI" w:hAnsi="Segoe UI" w:cs="Segoe UI"/>
          <w:bCs/>
          <w:i/>
          <w:iCs/>
          <w:color w:val="00445F"/>
          <w:sz w:val="36"/>
          <w:szCs w:val="36"/>
        </w:rPr>
      </w:pPr>
      <w:r w:rsidRPr="00621A1D">
        <w:rPr>
          <w:rFonts w:ascii="Segoe UI" w:hAnsi="Segoe UI" w:cs="Segoe UI"/>
          <w:bCs/>
          <w:i/>
          <w:iCs/>
          <w:color w:val="00445F"/>
          <w:sz w:val="36"/>
          <w:szCs w:val="36"/>
        </w:rPr>
        <w:t xml:space="preserve">Fiscal Year </w:t>
      </w:r>
      <w:r w:rsidR="00612F8C" w:rsidRPr="00621A1D">
        <w:rPr>
          <w:rFonts w:ascii="Segoe UI" w:hAnsi="Segoe UI" w:cs="Segoe UI"/>
          <w:bCs/>
          <w:i/>
          <w:iCs/>
          <w:color w:val="00445F"/>
          <w:sz w:val="36"/>
          <w:szCs w:val="36"/>
        </w:rPr>
        <w:t>20</w:t>
      </w:r>
      <w:r w:rsidR="005C5F5A" w:rsidRPr="00621A1D">
        <w:rPr>
          <w:rFonts w:ascii="Segoe UI" w:hAnsi="Segoe UI" w:cs="Segoe UI"/>
          <w:bCs/>
          <w:i/>
          <w:iCs/>
          <w:color w:val="00445F"/>
          <w:sz w:val="36"/>
          <w:szCs w:val="36"/>
        </w:rPr>
        <w:t>2</w:t>
      </w:r>
      <w:r w:rsidR="003D115B">
        <w:rPr>
          <w:rFonts w:ascii="Segoe UI" w:hAnsi="Segoe UI" w:cs="Segoe UI"/>
          <w:bCs/>
          <w:i/>
          <w:iCs/>
          <w:color w:val="00445F"/>
          <w:sz w:val="36"/>
          <w:szCs w:val="36"/>
        </w:rPr>
        <w:t>4</w:t>
      </w:r>
      <w:r w:rsidR="00612F8C" w:rsidRPr="00621A1D">
        <w:rPr>
          <w:rFonts w:ascii="Segoe UI" w:hAnsi="Segoe UI" w:cs="Segoe UI"/>
          <w:bCs/>
          <w:i/>
          <w:iCs/>
          <w:color w:val="00445F"/>
          <w:sz w:val="36"/>
          <w:szCs w:val="36"/>
        </w:rPr>
        <w:t xml:space="preserve"> Annual Title VI Report</w:t>
      </w:r>
    </w:p>
    <w:p w14:paraId="01F2423A" w14:textId="77777777" w:rsidR="004C4497" w:rsidRPr="00621A1D" w:rsidRDefault="004C4497" w:rsidP="00612F8C">
      <w:pPr>
        <w:autoSpaceDE w:val="0"/>
        <w:autoSpaceDN w:val="0"/>
        <w:adjustRightInd w:val="0"/>
        <w:jc w:val="center"/>
        <w:rPr>
          <w:rFonts w:ascii="Segoe UI" w:hAnsi="Segoe UI" w:cs="Segoe UI"/>
          <w:b/>
          <w:i/>
          <w:iCs/>
          <w:color w:val="00445F"/>
          <w:sz w:val="36"/>
          <w:szCs w:val="36"/>
        </w:rPr>
      </w:pPr>
    </w:p>
    <w:p w14:paraId="32236D4E" w14:textId="5F5940DE" w:rsidR="00612F8C" w:rsidRPr="00621A1D" w:rsidRDefault="004A4B02" w:rsidP="00612F8C">
      <w:pPr>
        <w:autoSpaceDE w:val="0"/>
        <w:autoSpaceDN w:val="0"/>
        <w:adjustRightInd w:val="0"/>
        <w:jc w:val="center"/>
        <w:rPr>
          <w:rFonts w:ascii="Segoe UI" w:hAnsi="Segoe UI" w:cs="Segoe UI"/>
          <w:b/>
          <w:color w:val="00445F"/>
          <w:sz w:val="36"/>
          <w:szCs w:val="36"/>
        </w:rPr>
      </w:pPr>
      <w:r w:rsidRPr="00621A1D">
        <w:rPr>
          <w:rFonts w:ascii="Segoe UI" w:hAnsi="Segoe UI" w:cs="Segoe UI"/>
          <w:b/>
          <w:color w:val="00445F"/>
          <w:sz w:val="36"/>
          <w:szCs w:val="36"/>
        </w:rPr>
        <w:t xml:space="preserve">Fiscal Year </w:t>
      </w:r>
      <w:r w:rsidR="00612F8C" w:rsidRPr="00621A1D">
        <w:rPr>
          <w:rFonts w:ascii="Segoe UI" w:hAnsi="Segoe UI" w:cs="Segoe UI"/>
          <w:b/>
          <w:color w:val="00445F"/>
          <w:sz w:val="36"/>
          <w:szCs w:val="36"/>
        </w:rPr>
        <w:t>20</w:t>
      </w:r>
      <w:r w:rsidR="005C5F5A" w:rsidRPr="00621A1D">
        <w:rPr>
          <w:rFonts w:ascii="Segoe UI" w:hAnsi="Segoe UI" w:cs="Segoe UI"/>
          <w:b/>
          <w:color w:val="00445F"/>
          <w:sz w:val="36"/>
          <w:szCs w:val="36"/>
        </w:rPr>
        <w:t>2</w:t>
      </w:r>
      <w:r w:rsidR="003D115B">
        <w:rPr>
          <w:rFonts w:ascii="Segoe UI" w:hAnsi="Segoe UI" w:cs="Segoe UI"/>
          <w:b/>
          <w:color w:val="00445F"/>
          <w:sz w:val="36"/>
          <w:szCs w:val="36"/>
        </w:rPr>
        <w:t>4</w:t>
      </w:r>
      <w:r w:rsidR="00252A2F" w:rsidRPr="00621A1D">
        <w:rPr>
          <w:rFonts w:ascii="Segoe UI" w:hAnsi="Segoe UI" w:cs="Segoe UI"/>
          <w:b/>
          <w:color w:val="00445F"/>
          <w:sz w:val="36"/>
          <w:szCs w:val="36"/>
        </w:rPr>
        <w:t xml:space="preserve"> </w:t>
      </w:r>
      <w:r w:rsidR="00612F8C" w:rsidRPr="00621A1D">
        <w:rPr>
          <w:rFonts w:ascii="Segoe UI" w:hAnsi="Segoe UI" w:cs="Segoe UI"/>
          <w:b/>
          <w:color w:val="00445F"/>
          <w:sz w:val="36"/>
          <w:szCs w:val="36"/>
        </w:rPr>
        <w:t xml:space="preserve">Accomplishments </w:t>
      </w:r>
      <w:r w:rsidR="00FD7900" w:rsidRPr="00621A1D">
        <w:rPr>
          <w:rFonts w:ascii="Segoe UI" w:hAnsi="Segoe UI" w:cs="Segoe UI"/>
          <w:b/>
          <w:color w:val="00445F"/>
          <w:sz w:val="36"/>
          <w:szCs w:val="36"/>
        </w:rPr>
        <w:t xml:space="preserve">&amp; </w:t>
      </w:r>
      <w:r w:rsidR="002B638E">
        <w:rPr>
          <w:rFonts w:ascii="Segoe UI" w:hAnsi="Segoe UI" w:cs="Segoe UI"/>
          <w:b/>
          <w:color w:val="00445F"/>
          <w:sz w:val="36"/>
          <w:szCs w:val="36"/>
        </w:rPr>
        <w:br/>
      </w:r>
      <w:r w:rsidR="00FD7900" w:rsidRPr="00621A1D">
        <w:rPr>
          <w:rFonts w:ascii="Segoe UI" w:hAnsi="Segoe UI" w:cs="Segoe UI"/>
          <w:b/>
          <w:color w:val="00445F"/>
          <w:sz w:val="36"/>
          <w:szCs w:val="36"/>
        </w:rPr>
        <w:t>Goals</w:t>
      </w:r>
      <w:r w:rsidR="00612F8C" w:rsidRPr="00621A1D">
        <w:rPr>
          <w:rFonts w:ascii="Segoe UI" w:hAnsi="Segoe UI" w:cs="Segoe UI"/>
          <w:b/>
          <w:color w:val="00445F"/>
          <w:sz w:val="36"/>
          <w:szCs w:val="36"/>
        </w:rPr>
        <w:t xml:space="preserve"> for </w:t>
      </w:r>
      <w:r w:rsidRPr="00621A1D">
        <w:rPr>
          <w:rFonts w:ascii="Segoe UI" w:hAnsi="Segoe UI" w:cs="Segoe UI"/>
          <w:b/>
          <w:color w:val="00445F"/>
          <w:sz w:val="36"/>
          <w:szCs w:val="36"/>
        </w:rPr>
        <w:t xml:space="preserve">Fiscal Year </w:t>
      </w:r>
      <w:r w:rsidR="00612F8C" w:rsidRPr="00621A1D">
        <w:rPr>
          <w:rFonts w:ascii="Segoe UI" w:hAnsi="Segoe UI" w:cs="Segoe UI"/>
          <w:b/>
          <w:color w:val="00445F"/>
          <w:sz w:val="36"/>
          <w:szCs w:val="36"/>
        </w:rPr>
        <w:t>20</w:t>
      </w:r>
      <w:r w:rsidR="002015F4" w:rsidRPr="00621A1D">
        <w:rPr>
          <w:rFonts w:ascii="Segoe UI" w:hAnsi="Segoe UI" w:cs="Segoe UI"/>
          <w:b/>
          <w:color w:val="00445F"/>
          <w:sz w:val="36"/>
          <w:szCs w:val="36"/>
        </w:rPr>
        <w:t>2</w:t>
      </w:r>
      <w:r w:rsidR="003D115B">
        <w:rPr>
          <w:rFonts w:ascii="Segoe UI" w:hAnsi="Segoe UI" w:cs="Segoe UI"/>
          <w:b/>
          <w:color w:val="00445F"/>
          <w:sz w:val="36"/>
          <w:szCs w:val="36"/>
        </w:rPr>
        <w:t>5</w:t>
      </w:r>
    </w:p>
    <w:p w14:paraId="6B7098CF" w14:textId="77777777" w:rsidR="00612F8C" w:rsidRPr="00350E7E" w:rsidRDefault="00612F8C" w:rsidP="00612F8C">
      <w:pPr>
        <w:autoSpaceDE w:val="0"/>
        <w:autoSpaceDN w:val="0"/>
        <w:adjustRightInd w:val="0"/>
        <w:jc w:val="center"/>
        <w:rPr>
          <w:rFonts w:ascii="Arial" w:hAnsi="Arial" w:cs="Arial"/>
          <w:b/>
          <w:sz w:val="36"/>
          <w:szCs w:val="36"/>
        </w:rPr>
      </w:pPr>
    </w:p>
    <w:p w14:paraId="59A3244D" w14:textId="77777777" w:rsidR="00612F8C" w:rsidRPr="00350E7E" w:rsidRDefault="00612F8C" w:rsidP="00612F8C">
      <w:pPr>
        <w:autoSpaceDE w:val="0"/>
        <w:autoSpaceDN w:val="0"/>
        <w:adjustRightInd w:val="0"/>
        <w:jc w:val="center"/>
        <w:rPr>
          <w:rFonts w:ascii="Arial" w:hAnsi="Arial" w:cs="Arial"/>
          <w:b/>
          <w:sz w:val="36"/>
          <w:szCs w:val="36"/>
        </w:rPr>
      </w:pPr>
    </w:p>
    <w:p w14:paraId="62B4756A" w14:textId="77777777" w:rsidR="00612F8C" w:rsidRPr="00350E7E" w:rsidRDefault="00612F8C" w:rsidP="00621A1D">
      <w:pPr>
        <w:autoSpaceDE w:val="0"/>
        <w:autoSpaceDN w:val="0"/>
        <w:adjustRightInd w:val="0"/>
        <w:jc w:val="center"/>
        <w:rPr>
          <w:rFonts w:ascii="Arial" w:hAnsi="Arial" w:cs="Arial"/>
          <w:b/>
          <w:sz w:val="36"/>
          <w:szCs w:val="36"/>
        </w:rPr>
      </w:pPr>
    </w:p>
    <w:p w14:paraId="40093C60" w14:textId="44389391" w:rsidR="00612F8C" w:rsidRPr="00350E7E" w:rsidRDefault="00B849F6" w:rsidP="00612F8C">
      <w:pPr>
        <w:autoSpaceDE w:val="0"/>
        <w:autoSpaceDN w:val="0"/>
        <w:adjustRightInd w:val="0"/>
        <w:jc w:val="center"/>
        <w:rPr>
          <w:rFonts w:ascii="Arial" w:hAnsi="Arial" w:cs="Arial"/>
          <w:b/>
          <w:sz w:val="36"/>
          <w:szCs w:val="36"/>
        </w:rPr>
      </w:pPr>
      <w:r>
        <w:rPr>
          <w:noProof/>
        </w:rPr>
        <w:drawing>
          <wp:inline distT="0" distB="0" distL="0" distR="0" wp14:anchorId="4FCC83BF" wp14:editId="0CBC2013">
            <wp:extent cx="3759200" cy="1745302"/>
            <wp:effectExtent l="0" t="0" r="0" b="7620"/>
            <wp:docPr id="1413989119"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7501" cy="1753799"/>
                    </a:xfrm>
                    <a:prstGeom prst="rect">
                      <a:avLst/>
                    </a:prstGeom>
                  </pic:spPr>
                </pic:pic>
              </a:graphicData>
            </a:graphic>
          </wp:inline>
        </w:drawing>
      </w:r>
    </w:p>
    <w:p w14:paraId="3D5DF2B0" w14:textId="77777777" w:rsidR="00612F8C" w:rsidRPr="00350E7E" w:rsidRDefault="00612F8C" w:rsidP="00612F8C">
      <w:pPr>
        <w:autoSpaceDE w:val="0"/>
        <w:autoSpaceDN w:val="0"/>
        <w:adjustRightInd w:val="0"/>
        <w:jc w:val="center"/>
        <w:rPr>
          <w:rFonts w:ascii="Arial" w:hAnsi="Arial" w:cs="Arial"/>
          <w:b/>
          <w:sz w:val="36"/>
          <w:szCs w:val="36"/>
        </w:rPr>
      </w:pPr>
    </w:p>
    <w:p w14:paraId="58340C2C" w14:textId="77777777" w:rsidR="00612F8C" w:rsidRPr="00350E7E" w:rsidRDefault="00612F8C" w:rsidP="00612F8C">
      <w:pPr>
        <w:autoSpaceDE w:val="0"/>
        <w:autoSpaceDN w:val="0"/>
        <w:adjustRightInd w:val="0"/>
        <w:jc w:val="center"/>
        <w:rPr>
          <w:rFonts w:ascii="Arial" w:hAnsi="Arial" w:cs="Arial"/>
          <w:b/>
          <w:sz w:val="36"/>
          <w:szCs w:val="36"/>
        </w:rPr>
      </w:pPr>
    </w:p>
    <w:p w14:paraId="7903438F" w14:textId="66EC37C0" w:rsidR="00612F8C" w:rsidRPr="00350E7E" w:rsidRDefault="003D115B" w:rsidP="00612F8C">
      <w:pPr>
        <w:autoSpaceDE w:val="0"/>
        <w:autoSpaceDN w:val="0"/>
        <w:adjustRightInd w:val="0"/>
        <w:jc w:val="center"/>
        <w:rPr>
          <w:rFonts w:ascii="Arial" w:hAnsi="Arial" w:cs="Arial"/>
          <w:b/>
          <w:sz w:val="36"/>
          <w:szCs w:val="36"/>
        </w:rPr>
      </w:pPr>
      <w:r>
        <w:rPr>
          <w:rFonts w:ascii="Arial" w:hAnsi="Arial" w:cs="Arial"/>
          <w:b/>
          <w:sz w:val="36"/>
          <w:szCs w:val="36"/>
        </w:rPr>
        <w:t xml:space="preserve">May </w:t>
      </w:r>
      <w:r w:rsidR="00600974">
        <w:rPr>
          <w:rFonts w:ascii="Arial" w:hAnsi="Arial" w:cs="Arial"/>
          <w:b/>
          <w:sz w:val="36"/>
          <w:szCs w:val="36"/>
        </w:rPr>
        <w:t>2</w:t>
      </w:r>
      <w:r>
        <w:rPr>
          <w:rFonts w:ascii="Arial" w:hAnsi="Arial" w:cs="Arial"/>
          <w:b/>
          <w:sz w:val="36"/>
          <w:szCs w:val="36"/>
        </w:rPr>
        <w:t>, 2024</w:t>
      </w:r>
    </w:p>
    <w:p w14:paraId="0D43B69E" w14:textId="77777777" w:rsidR="00612F8C" w:rsidRPr="00350E7E" w:rsidRDefault="00612F8C" w:rsidP="00612F8C">
      <w:pPr>
        <w:autoSpaceDE w:val="0"/>
        <w:autoSpaceDN w:val="0"/>
        <w:adjustRightInd w:val="0"/>
        <w:jc w:val="center"/>
        <w:rPr>
          <w:rFonts w:ascii="Arial" w:hAnsi="Arial" w:cs="Arial"/>
          <w:b/>
          <w:sz w:val="36"/>
          <w:szCs w:val="36"/>
        </w:rPr>
      </w:pPr>
    </w:p>
    <w:p w14:paraId="79C19400" w14:textId="77777777" w:rsidR="00612F8C" w:rsidRPr="00350E7E" w:rsidRDefault="00612F8C" w:rsidP="00612F8C">
      <w:pPr>
        <w:autoSpaceDE w:val="0"/>
        <w:autoSpaceDN w:val="0"/>
        <w:adjustRightInd w:val="0"/>
        <w:jc w:val="center"/>
        <w:rPr>
          <w:rFonts w:ascii="Arial" w:hAnsi="Arial" w:cs="Arial"/>
          <w:b/>
          <w:sz w:val="36"/>
          <w:szCs w:val="36"/>
        </w:rPr>
      </w:pPr>
    </w:p>
    <w:p w14:paraId="1257C494" w14:textId="77777777" w:rsidR="00612F8C" w:rsidRPr="00350E7E" w:rsidRDefault="00612F8C" w:rsidP="00612F8C">
      <w:pPr>
        <w:autoSpaceDE w:val="0"/>
        <w:autoSpaceDN w:val="0"/>
        <w:adjustRightInd w:val="0"/>
        <w:jc w:val="center"/>
        <w:rPr>
          <w:rFonts w:ascii="Arial" w:hAnsi="Arial" w:cs="Arial"/>
          <w:b/>
          <w:sz w:val="36"/>
          <w:szCs w:val="36"/>
        </w:rPr>
      </w:pPr>
    </w:p>
    <w:p w14:paraId="4C1D2FEA" w14:textId="77777777" w:rsidR="00612F8C" w:rsidRPr="00350E7E" w:rsidRDefault="00612F8C" w:rsidP="00612F8C">
      <w:pPr>
        <w:autoSpaceDE w:val="0"/>
        <w:autoSpaceDN w:val="0"/>
        <w:adjustRightInd w:val="0"/>
        <w:jc w:val="center"/>
        <w:rPr>
          <w:rFonts w:ascii="Arial" w:hAnsi="Arial" w:cs="Arial"/>
          <w:b/>
          <w:sz w:val="36"/>
          <w:szCs w:val="36"/>
        </w:rPr>
      </w:pPr>
    </w:p>
    <w:p w14:paraId="16C40F28" w14:textId="77777777" w:rsidR="00612F8C" w:rsidRPr="00350E7E" w:rsidRDefault="00612F8C" w:rsidP="00612F8C">
      <w:pPr>
        <w:autoSpaceDE w:val="0"/>
        <w:autoSpaceDN w:val="0"/>
        <w:adjustRightInd w:val="0"/>
        <w:jc w:val="center"/>
        <w:rPr>
          <w:rFonts w:ascii="Arial" w:hAnsi="Arial" w:cs="Arial"/>
          <w:b/>
          <w:sz w:val="36"/>
          <w:szCs w:val="36"/>
        </w:rPr>
      </w:pPr>
    </w:p>
    <w:p w14:paraId="7A8641A0" w14:textId="77777777" w:rsidR="00612F8C" w:rsidRPr="00350E7E" w:rsidRDefault="00612F8C" w:rsidP="00612F8C">
      <w:pPr>
        <w:autoSpaceDE w:val="0"/>
        <w:autoSpaceDN w:val="0"/>
        <w:adjustRightInd w:val="0"/>
        <w:jc w:val="center"/>
        <w:rPr>
          <w:rFonts w:ascii="Arial" w:hAnsi="Arial" w:cs="Arial"/>
          <w:b/>
          <w:sz w:val="36"/>
          <w:szCs w:val="36"/>
        </w:rPr>
      </w:pPr>
    </w:p>
    <w:p w14:paraId="0B909E00" w14:textId="53D3717B" w:rsidR="00612F8C" w:rsidRDefault="00612F8C" w:rsidP="00612F8C">
      <w:pPr>
        <w:suppressAutoHyphens/>
        <w:jc w:val="center"/>
        <w:rPr>
          <w:rFonts w:ascii="Arial" w:hAnsi="Arial"/>
          <w:sz w:val="36"/>
        </w:rPr>
      </w:pPr>
    </w:p>
    <w:p w14:paraId="71B56362" w14:textId="77777777" w:rsidR="001E3258" w:rsidRPr="00350E7E" w:rsidRDefault="001E3258" w:rsidP="00612F8C">
      <w:pPr>
        <w:suppressAutoHyphens/>
        <w:jc w:val="center"/>
        <w:rPr>
          <w:rFonts w:ascii="Arial" w:hAnsi="Arial"/>
          <w:sz w:val="36"/>
        </w:rPr>
      </w:pPr>
    </w:p>
    <w:p w14:paraId="0C3B3219" w14:textId="5DED5B2D" w:rsidR="00612F8C" w:rsidRPr="001E3258" w:rsidRDefault="00612F8C" w:rsidP="001E3258">
      <w:pPr>
        <w:suppressAutoHyphens/>
        <w:rPr>
          <w:rFonts w:ascii="Times New Roman" w:hAnsi="Times New Roman"/>
          <w:b/>
          <w:i/>
          <w:iCs/>
          <w:sz w:val="20"/>
        </w:rPr>
        <w:sectPr w:rsidR="00612F8C" w:rsidRPr="001E3258" w:rsidSect="002B2A01">
          <w:footerReference w:type="default" r:id="rId11"/>
          <w:endnotePr>
            <w:numFmt w:val="decimal"/>
          </w:endnotePr>
          <w:pgSz w:w="12240" w:h="15840"/>
          <w:pgMar w:top="1440" w:right="877" w:bottom="1056" w:left="1440" w:header="1440" w:footer="576" w:gutter="0"/>
          <w:cols w:space="720"/>
          <w:noEndnote/>
        </w:sectPr>
      </w:pPr>
      <w:r w:rsidRPr="001E3258">
        <w:rPr>
          <w:rFonts w:ascii="Arial" w:hAnsi="Arial"/>
          <w:i/>
          <w:iCs/>
          <w:sz w:val="20"/>
        </w:rPr>
        <w:t xml:space="preserve">This report </w:t>
      </w:r>
      <w:r w:rsidR="003539D6">
        <w:rPr>
          <w:rFonts w:ascii="Arial" w:hAnsi="Arial"/>
          <w:i/>
          <w:iCs/>
          <w:sz w:val="20"/>
        </w:rPr>
        <w:t xml:space="preserve">was </w:t>
      </w:r>
      <w:r w:rsidRPr="001E3258">
        <w:rPr>
          <w:rFonts w:ascii="Arial" w:hAnsi="Arial"/>
          <w:i/>
          <w:iCs/>
          <w:sz w:val="20"/>
        </w:rPr>
        <w:t>produced with financial assistance from the Arizona Department of Transportation</w:t>
      </w:r>
      <w:r w:rsidR="0093482B">
        <w:rPr>
          <w:rFonts w:ascii="Arial" w:hAnsi="Arial"/>
          <w:i/>
          <w:iCs/>
          <w:sz w:val="20"/>
        </w:rPr>
        <w:t xml:space="preserve"> (ADOT)</w:t>
      </w:r>
      <w:r w:rsidRPr="001E3258">
        <w:rPr>
          <w:rFonts w:ascii="Arial" w:hAnsi="Arial"/>
          <w:i/>
          <w:iCs/>
          <w:sz w:val="20"/>
        </w:rPr>
        <w:t>, the Federal Highway Administration</w:t>
      </w:r>
      <w:r w:rsidR="0093482B">
        <w:rPr>
          <w:rFonts w:ascii="Arial" w:hAnsi="Arial"/>
          <w:i/>
          <w:iCs/>
          <w:sz w:val="20"/>
        </w:rPr>
        <w:t xml:space="preserve"> (FHWA)</w:t>
      </w:r>
      <w:r w:rsidR="003539D6">
        <w:rPr>
          <w:rFonts w:ascii="Arial" w:hAnsi="Arial"/>
          <w:i/>
          <w:iCs/>
          <w:sz w:val="20"/>
        </w:rPr>
        <w:t>,</w:t>
      </w:r>
      <w:r w:rsidRPr="001E3258">
        <w:rPr>
          <w:rFonts w:ascii="Arial" w:hAnsi="Arial"/>
          <w:i/>
          <w:iCs/>
          <w:sz w:val="20"/>
        </w:rPr>
        <w:t xml:space="preserve"> and the Federal Transit Administration</w:t>
      </w:r>
      <w:r w:rsidR="0093482B">
        <w:rPr>
          <w:rFonts w:ascii="Arial" w:hAnsi="Arial"/>
          <w:i/>
          <w:iCs/>
          <w:sz w:val="20"/>
        </w:rPr>
        <w:t xml:space="preserve"> (FTA)</w:t>
      </w:r>
      <w:r w:rsidR="001E3258">
        <w:rPr>
          <w:rFonts w:ascii="Times New Roman" w:hAnsi="Times New Roman"/>
          <w:b/>
          <w:i/>
          <w:iCs/>
          <w:sz w:val="20"/>
        </w:rPr>
        <w:t>.</w:t>
      </w:r>
    </w:p>
    <w:p w14:paraId="55FDB249" w14:textId="3C0D8672" w:rsidR="00612F8C" w:rsidRPr="00694EE8" w:rsidRDefault="00612F8C" w:rsidP="00F46DCD">
      <w:pPr>
        <w:pStyle w:val="Title"/>
      </w:pPr>
      <w:r w:rsidRPr="00694EE8">
        <w:lastRenderedPageBreak/>
        <w:t>INTRODUCTION</w:t>
      </w:r>
      <w:r w:rsidR="00BC2361">
        <w:t xml:space="preserve"> &amp; TITLE VI PLAN OVERVIEW</w:t>
      </w:r>
    </w:p>
    <w:p w14:paraId="00AD861F" w14:textId="77777777" w:rsidR="00612F8C" w:rsidRPr="00694EE8" w:rsidRDefault="00612F8C" w:rsidP="00612F8C">
      <w:pPr>
        <w:autoSpaceDE w:val="0"/>
        <w:autoSpaceDN w:val="0"/>
        <w:adjustRightInd w:val="0"/>
        <w:rPr>
          <w:rFonts w:ascii="Arial" w:hAnsi="Arial" w:cs="Arial"/>
          <w:szCs w:val="24"/>
        </w:rPr>
      </w:pPr>
    </w:p>
    <w:p w14:paraId="1BFF0072" w14:textId="7368D780" w:rsidR="00612F8C" w:rsidRPr="00694EE8" w:rsidRDefault="00612F8C" w:rsidP="001B2275">
      <w:r>
        <w:t>The Flagstaff Metropolitan Planning Organization (</w:t>
      </w:r>
      <w:r w:rsidR="002E75D4">
        <w:t xml:space="preserve">dba </w:t>
      </w:r>
      <w:r w:rsidR="00B849F6">
        <w:t>MetroPlan</w:t>
      </w:r>
      <w:r>
        <w:t>)</w:t>
      </w:r>
      <w:r w:rsidRPr="00694EE8">
        <w:t xml:space="preserve"> is primarily funded </w:t>
      </w:r>
      <w:r w:rsidR="003539D6">
        <w:t>by</w:t>
      </w:r>
      <w:r w:rsidR="003539D6" w:rsidRPr="00694EE8">
        <w:t xml:space="preserve"> </w:t>
      </w:r>
      <w:r w:rsidRPr="00694EE8">
        <w:t xml:space="preserve">federal transportation taxes passed through the Arizona Department of Transportation.  As such, </w:t>
      </w:r>
      <w:r w:rsidR="00B849F6">
        <w:t>MetroPlan</w:t>
      </w:r>
      <w:r w:rsidRPr="00694EE8">
        <w:t xml:space="preserve"> is responsible for assuring non-discrimination per Title VI of the Civil Rights Act of 1964 in its activities.</w:t>
      </w:r>
    </w:p>
    <w:p w14:paraId="20C0DD33" w14:textId="77777777" w:rsidR="00612F8C" w:rsidRPr="00694EE8" w:rsidRDefault="00612F8C" w:rsidP="001B2275"/>
    <w:p w14:paraId="21F2ACF5" w14:textId="11138A15" w:rsidR="00612F8C" w:rsidRPr="00694EE8" w:rsidRDefault="00B849F6" w:rsidP="001B2275">
      <w:r>
        <w:t>MetroPlan</w:t>
      </w:r>
      <w:r w:rsidR="00612F8C" w:rsidRPr="00694EE8">
        <w:t xml:space="preserve"> is responsible for conducting technical modeling of the transportation system</w:t>
      </w:r>
      <w:r w:rsidR="00612F8C">
        <w:t>,</w:t>
      </w:r>
      <w:r w:rsidR="00612F8C" w:rsidRPr="00694EE8">
        <w:t xml:space="preserve"> facilitating the interaction of federal, state, and local agencies dealing with transportation issues</w:t>
      </w:r>
      <w:r w:rsidR="00612F8C">
        <w:t>,</w:t>
      </w:r>
      <w:r w:rsidR="00612F8C" w:rsidRPr="00694EE8">
        <w:t xml:space="preserve"> preparation of financial analysis and project programming</w:t>
      </w:r>
      <w:r w:rsidR="00612F8C">
        <w:t>,</w:t>
      </w:r>
      <w:r w:rsidR="00612F8C" w:rsidRPr="00694EE8">
        <w:t xml:space="preserve"> and providing opportunities for public involvement.</w:t>
      </w:r>
    </w:p>
    <w:p w14:paraId="75E1F068" w14:textId="77777777" w:rsidR="00612F8C" w:rsidRPr="00694EE8" w:rsidRDefault="00612F8C" w:rsidP="001B2275"/>
    <w:p w14:paraId="77D0AD37" w14:textId="06BEDC0E" w:rsidR="00612F8C" w:rsidRPr="00694EE8" w:rsidRDefault="00612F8C" w:rsidP="001B2275">
      <w:r>
        <w:t>All persons living, working, conducting business</w:t>
      </w:r>
      <w:r w:rsidR="003539D6">
        <w:t>,</w:t>
      </w:r>
      <w:r>
        <w:t xml:space="preserve"> and visiting the region are beneficiaries of the planning, coordination, and construction activities of the MPO. </w:t>
      </w:r>
      <w:r w:rsidR="00B849F6">
        <w:t>MetroPlan</w:t>
      </w:r>
      <w:r>
        <w:t xml:space="preserve"> does not construct projects</w:t>
      </w:r>
      <w:r w:rsidR="00BF08F6">
        <w:t>:</w:t>
      </w:r>
      <w:r>
        <w:t xml:space="preserve"> this activity is </w:t>
      </w:r>
      <w:r w:rsidR="001B2275">
        <w:t>accor</w:t>
      </w:r>
      <w:r w:rsidR="0B762E81">
        <w:t>d</w:t>
      </w:r>
      <w:r>
        <w:t xml:space="preserve"> to member agencies. The safe movement of goods and people is supported by providing and maintaining a transportation network and facilities.</w:t>
      </w:r>
    </w:p>
    <w:p w14:paraId="1B922113" w14:textId="77777777" w:rsidR="00612F8C" w:rsidRPr="00694EE8" w:rsidRDefault="00612F8C" w:rsidP="001B2275">
      <w:pPr>
        <w:rPr>
          <w:b/>
        </w:rPr>
      </w:pPr>
    </w:p>
    <w:p w14:paraId="500BA6C0" w14:textId="39D5A68B" w:rsidR="00612F8C" w:rsidRPr="00694EE8" w:rsidRDefault="00B849F6" w:rsidP="00621A1D">
      <w:r>
        <w:t>MetroPlan</w:t>
      </w:r>
      <w:r w:rsidR="00612F8C">
        <w:t xml:space="preserve"> assures that no person shall, on the grounds of race, color, national origin, age, sex</w:t>
      </w:r>
      <w:r w:rsidR="10CAB3D8">
        <w:t>/ gender</w:t>
      </w:r>
      <w:r w:rsidR="00612F8C">
        <w:t>, ability, limited English proficiency, low-income status</w:t>
      </w:r>
      <w:r w:rsidR="004C4497">
        <w:t>,</w:t>
      </w:r>
      <w:r w:rsidR="00612F8C">
        <w:t xml:space="preserve"> </w:t>
      </w:r>
      <w:r w:rsidR="7EAF7146">
        <w:t xml:space="preserve">gender identity or expression or sexual orientation, </w:t>
      </w:r>
      <w:r w:rsidR="00612F8C">
        <w:t xml:space="preserve">be excluded from participation in, be denied the benefits of, or be otherwise subjected to discrimination under any </w:t>
      </w:r>
      <w:r>
        <w:t>MetroPlan</w:t>
      </w:r>
      <w:r w:rsidR="00612F8C">
        <w:t xml:space="preserve"> transportation planning sponsored program or activity.  </w:t>
      </w:r>
      <w:r>
        <w:t>MetroPlan</w:t>
      </w:r>
      <w:r w:rsidR="00612F8C">
        <w:t xml:space="preserve"> assures that every </w:t>
      </w:r>
      <w:r w:rsidR="004A536E">
        <w:t xml:space="preserve">reasonable </w:t>
      </w:r>
      <w:r w:rsidR="00612F8C">
        <w:t>effort will be made to prevent discrimination through the impacts of its programs, policies, and activities on minority and low-income populations within its region.</w:t>
      </w:r>
    </w:p>
    <w:p w14:paraId="6A08ED36" w14:textId="77777777" w:rsidR="00612F8C" w:rsidRPr="00694EE8" w:rsidRDefault="00612F8C" w:rsidP="001B2275">
      <w:pPr>
        <w:rPr>
          <w:b/>
        </w:rPr>
      </w:pPr>
    </w:p>
    <w:p w14:paraId="73812C2C" w14:textId="73075177" w:rsidR="00612F8C" w:rsidRPr="00694EE8" w:rsidRDefault="00612F8C" w:rsidP="001B2275">
      <w:r w:rsidRPr="00694EE8">
        <w:t>This report addresses</w:t>
      </w:r>
      <w:r>
        <w:t xml:space="preserve"> </w:t>
      </w:r>
      <w:r w:rsidR="00B849F6">
        <w:t>MetroPlan</w:t>
      </w:r>
      <w:r w:rsidR="003539D6">
        <w:t>'s</w:t>
      </w:r>
      <w:r w:rsidRPr="00694EE8">
        <w:t xml:space="preserve"> activities in providing Title VI non-discrimination policies for all Federally Assisted transportation planning activities and programs administered during </w:t>
      </w:r>
      <w:r w:rsidRPr="0085699D">
        <w:t>20</w:t>
      </w:r>
      <w:r w:rsidR="008C0548">
        <w:t>2</w:t>
      </w:r>
      <w:r w:rsidR="004C4497">
        <w:t>3</w:t>
      </w:r>
      <w:r w:rsidR="00CD3E0C">
        <w:t xml:space="preserve"> </w:t>
      </w:r>
      <w:r w:rsidRPr="0085699D">
        <w:t>and the goals set for 20</w:t>
      </w:r>
      <w:r w:rsidR="002015F4">
        <w:t>2</w:t>
      </w:r>
      <w:r w:rsidR="004C4497">
        <w:t>4</w:t>
      </w:r>
      <w:r w:rsidRPr="0085699D">
        <w:t>.</w:t>
      </w:r>
    </w:p>
    <w:p w14:paraId="3D8881FB" w14:textId="77777777" w:rsidR="00612F8C" w:rsidRPr="00694EE8" w:rsidRDefault="00612F8C" w:rsidP="00612F8C">
      <w:pPr>
        <w:autoSpaceDE w:val="0"/>
        <w:autoSpaceDN w:val="0"/>
        <w:adjustRightInd w:val="0"/>
        <w:outlineLvl w:val="0"/>
        <w:rPr>
          <w:rFonts w:ascii="Arial" w:hAnsi="Arial" w:cs="Arial"/>
          <w:bCs/>
          <w:szCs w:val="24"/>
        </w:rPr>
      </w:pPr>
    </w:p>
    <w:p w14:paraId="38EF4689" w14:textId="4CAD4BE4" w:rsidR="00612F8C" w:rsidRPr="00B23D15" w:rsidRDefault="00B849F6" w:rsidP="00621A1D">
      <w:pPr>
        <w:tabs>
          <w:tab w:val="left" w:pos="4050"/>
        </w:tabs>
        <w:autoSpaceDE w:val="0"/>
        <w:autoSpaceDN w:val="0"/>
        <w:adjustRightInd w:val="0"/>
        <w:rPr>
          <w:rStyle w:val="IntenseReference"/>
        </w:rPr>
      </w:pPr>
      <w:r w:rsidRPr="00B23D15">
        <w:rPr>
          <w:rStyle w:val="IntenseReference"/>
        </w:rPr>
        <w:t>MetroPlan</w:t>
      </w:r>
      <w:r w:rsidR="00612F8C" w:rsidRPr="00B23D15">
        <w:rPr>
          <w:rStyle w:val="IntenseReference"/>
        </w:rPr>
        <w:t xml:space="preserve"> BOARD AND COMMITTEE </w:t>
      </w:r>
      <w:r w:rsidR="00FE1A0A" w:rsidRPr="00B23D15">
        <w:rPr>
          <w:rStyle w:val="IntenseReference"/>
        </w:rPr>
        <w:t xml:space="preserve">MEMBER </w:t>
      </w:r>
      <w:r w:rsidR="00612F8C" w:rsidRPr="00B23D15">
        <w:rPr>
          <w:rStyle w:val="IntenseReference"/>
        </w:rPr>
        <w:t>MAKE-UP</w:t>
      </w:r>
    </w:p>
    <w:p w14:paraId="4E71D321" w14:textId="77777777" w:rsidR="00612F8C" w:rsidRPr="00694EE8" w:rsidRDefault="00612F8C" w:rsidP="00612F8C">
      <w:pPr>
        <w:autoSpaceDE w:val="0"/>
        <w:autoSpaceDN w:val="0"/>
        <w:adjustRightInd w:val="0"/>
        <w:rPr>
          <w:rFonts w:ascii="Arial" w:hAnsi="Arial" w:cs="Arial"/>
          <w:b/>
          <w:szCs w:val="24"/>
        </w:rPr>
      </w:pPr>
    </w:p>
    <w:p w14:paraId="7FBD7F43" w14:textId="2F45476A" w:rsidR="00612F8C" w:rsidRPr="00B23D15" w:rsidRDefault="00612F8C" w:rsidP="00B23D15">
      <w:pPr>
        <w:rPr>
          <w:b/>
          <w:bCs/>
        </w:rPr>
      </w:pPr>
      <w:r w:rsidRPr="00B23D15">
        <w:rPr>
          <w:b/>
          <w:bCs/>
        </w:rPr>
        <w:t xml:space="preserve">Table of </w:t>
      </w:r>
      <w:r w:rsidR="00B849F6" w:rsidRPr="00B23D15">
        <w:rPr>
          <w:b/>
          <w:bCs/>
        </w:rPr>
        <w:t>MetroPlan</w:t>
      </w:r>
      <w:r w:rsidRPr="00B23D15">
        <w:rPr>
          <w:b/>
          <w:bCs/>
        </w:rPr>
        <w:t xml:space="preserve"> Committees by Race and Sex</w:t>
      </w:r>
    </w:p>
    <w:tbl>
      <w:tblPr>
        <w:tblStyle w:val="TableGridLight"/>
        <w:tblW w:w="0" w:type="auto"/>
        <w:tblLook w:val="01E0" w:firstRow="1" w:lastRow="1" w:firstColumn="1" w:lastColumn="1" w:noHBand="0" w:noVBand="0"/>
      </w:tblPr>
      <w:tblGrid>
        <w:gridCol w:w="3775"/>
        <w:gridCol w:w="2430"/>
        <w:gridCol w:w="1643"/>
        <w:gridCol w:w="1728"/>
      </w:tblGrid>
      <w:tr w:rsidR="00612F8C" w:rsidRPr="00694EE8" w14:paraId="55142608" w14:textId="77777777" w:rsidTr="00653BAA">
        <w:tc>
          <w:tcPr>
            <w:tcW w:w="3775" w:type="dxa"/>
            <w:shd w:val="clear" w:color="auto" w:fill="E7E6E6" w:themeFill="background2"/>
            <w:vAlign w:val="center"/>
          </w:tcPr>
          <w:p w14:paraId="23C82B39" w14:textId="6E2897D6" w:rsidR="00612F8C" w:rsidRPr="007330EA" w:rsidRDefault="00B849F6" w:rsidP="00886570">
            <w:pPr>
              <w:jc w:val="center"/>
              <w:rPr>
                <w:b/>
                <w:bCs/>
              </w:rPr>
            </w:pPr>
            <w:r w:rsidRPr="007330EA">
              <w:rPr>
                <w:b/>
                <w:bCs/>
              </w:rPr>
              <w:t>MetroPlan</w:t>
            </w:r>
            <w:r w:rsidR="00612F8C" w:rsidRPr="007330EA">
              <w:rPr>
                <w:b/>
                <w:bCs/>
              </w:rPr>
              <w:t xml:space="preserve"> Committee</w:t>
            </w:r>
            <w:r w:rsidR="0090197A" w:rsidRPr="007330EA">
              <w:rPr>
                <w:b/>
                <w:bCs/>
              </w:rPr>
              <w:t>s</w:t>
            </w:r>
          </w:p>
        </w:tc>
        <w:tc>
          <w:tcPr>
            <w:tcW w:w="2430" w:type="dxa"/>
            <w:shd w:val="clear" w:color="auto" w:fill="E7E6E6" w:themeFill="background2"/>
            <w:vAlign w:val="center"/>
          </w:tcPr>
          <w:p w14:paraId="512EE32D" w14:textId="77777777" w:rsidR="00612F8C" w:rsidRPr="007330EA" w:rsidRDefault="00612F8C" w:rsidP="00886570">
            <w:pPr>
              <w:jc w:val="center"/>
              <w:rPr>
                <w:b/>
                <w:bCs/>
              </w:rPr>
            </w:pPr>
            <w:r w:rsidRPr="007330EA">
              <w:rPr>
                <w:b/>
                <w:bCs/>
              </w:rPr>
              <w:t>Race</w:t>
            </w:r>
          </w:p>
        </w:tc>
        <w:tc>
          <w:tcPr>
            <w:tcW w:w="1643" w:type="dxa"/>
            <w:shd w:val="clear" w:color="auto" w:fill="E7E6E6" w:themeFill="background2"/>
            <w:vAlign w:val="center"/>
          </w:tcPr>
          <w:p w14:paraId="0ECE1B67" w14:textId="7ACD3864" w:rsidR="00612F8C" w:rsidRPr="007330EA" w:rsidRDefault="00612F8C" w:rsidP="00886570">
            <w:pPr>
              <w:jc w:val="center"/>
              <w:rPr>
                <w:b/>
                <w:bCs/>
              </w:rPr>
            </w:pPr>
          </w:p>
          <w:p w14:paraId="13FE0108" w14:textId="77777777" w:rsidR="00612F8C" w:rsidRPr="007330EA" w:rsidRDefault="00612F8C" w:rsidP="00886570">
            <w:pPr>
              <w:jc w:val="center"/>
              <w:rPr>
                <w:b/>
                <w:bCs/>
              </w:rPr>
            </w:pPr>
            <w:r w:rsidRPr="007330EA">
              <w:rPr>
                <w:b/>
                <w:bCs/>
              </w:rPr>
              <w:t>Male</w:t>
            </w:r>
          </w:p>
        </w:tc>
        <w:tc>
          <w:tcPr>
            <w:tcW w:w="1728" w:type="dxa"/>
            <w:shd w:val="clear" w:color="auto" w:fill="E7E6E6" w:themeFill="background2"/>
            <w:vAlign w:val="center"/>
          </w:tcPr>
          <w:p w14:paraId="127A55BE" w14:textId="77777777" w:rsidR="00612F8C" w:rsidRPr="007330EA" w:rsidRDefault="00612F8C" w:rsidP="00886570">
            <w:pPr>
              <w:jc w:val="center"/>
              <w:rPr>
                <w:b/>
                <w:bCs/>
              </w:rPr>
            </w:pPr>
          </w:p>
          <w:p w14:paraId="7A381896" w14:textId="77777777" w:rsidR="00612F8C" w:rsidRPr="007330EA" w:rsidRDefault="00612F8C" w:rsidP="00886570">
            <w:pPr>
              <w:jc w:val="center"/>
              <w:rPr>
                <w:b/>
                <w:bCs/>
              </w:rPr>
            </w:pPr>
            <w:r w:rsidRPr="007330EA">
              <w:rPr>
                <w:b/>
                <w:bCs/>
              </w:rPr>
              <w:t>Female</w:t>
            </w:r>
          </w:p>
        </w:tc>
      </w:tr>
      <w:tr w:rsidR="00612F8C" w:rsidRPr="00694EE8" w14:paraId="3BD1F216" w14:textId="77777777" w:rsidTr="00886570">
        <w:tc>
          <w:tcPr>
            <w:tcW w:w="3775" w:type="dxa"/>
          </w:tcPr>
          <w:p w14:paraId="0103DE59" w14:textId="77777777" w:rsidR="00612F8C" w:rsidRPr="00694EE8" w:rsidRDefault="00612F8C" w:rsidP="00B23D15">
            <w:r w:rsidRPr="00FE1A0A">
              <w:t>Executive Board</w:t>
            </w:r>
          </w:p>
        </w:tc>
        <w:tc>
          <w:tcPr>
            <w:tcW w:w="2430" w:type="dxa"/>
          </w:tcPr>
          <w:p w14:paraId="0C759CDB" w14:textId="2DF93F67" w:rsidR="00612F8C" w:rsidRPr="00694EE8" w:rsidRDefault="00805EB4" w:rsidP="00B23D15">
            <w:r>
              <w:t>5</w:t>
            </w:r>
            <w:r w:rsidR="00612F8C" w:rsidRPr="00694EE8">
              <w:t xml:space="preserve"> Caucasian</w:t>
            </w:r>
          </w:p>
          <w:p w14:paraId="60BE5B7D" w14:textId="234AE315" w:rsidR="00612F8C" w:rsidRDefault="00872006" w:rsidP="00B23D15">
            <w:r>
              <w:t>1 Hispanic</w:t>
            </w:r>
          </w:p>
          <w:p w14:paraId="01C8C599" w14:textId="77777777" w:rsidR="00612F8C" w:rsidRPr="00694EE8" w:rsidRDefault="00612F8C" w:rsidP="00B23D15"/>
        </w:tc>
        <w:tc>
          <w:tcPr>
            <w:tcW w:w="1643" w:type="dxa"/>
          </w:tcPr>
          <w:p w14:paraId="0E512360" w14:textId="6D6C812E" w:rsidR="00612F8C" w:rsidRPr="00694EE8" w:rsidRDefault="00914C58" w:rsidP="00B23D15">
            <w:r>
              <w:t>4</w:t>
            </w:r>
          </w:p>
        </w:tc>
        <w:tc>
          <w:tcPr>
            <w:tcW w:w="1728" w:type="dxa"/>
          </w:tcPr>
          <w:p w14:paraId="59C6D478" w14:textId="0542F7B8" w:rsidR="00612F8C" w:rsidRPr="00694EE8" w:rsidRDefault="00BD02B5" w:rsidP="00B23D15">
            <w:r>
              <w:t>2</w:t>
            </w:r>
          </w:p>
        </w:tc>
      </w:tr>
      <w:tr w:rsidR="00612F8C" w:rsidRPr="00694EE8" w14:paraId="6055A827" w14:textId="77777777" w:rsidTr="00886570">
        <w:tc>
          <w:tcPr>
            <w:tcW w:w="3775" w:type="dxa"/>
          </w:tcPr>
          <w:p w14:paraId="0040FE74" w14:textId="14533801" w:rsidR="00612F8C" w:rsidRPr="00AB622E" w:rsidRDefault="00612F8C" w:rsidP="00B23D15">
            <w:r w:rsidRPr="00AB622E">
              <w:t>Technical</w:t>
            </w:r>
            <w:r w:rsidR="00FE1A0A" w:rsidRPr="00AB622E">
              <w:t xml:space="preserve"> Advisory Committee</w:t>
            </w:r>
          </w:p>
        </w:tc>
        <w:tc>
          <w:tcPr>
            <w:tcW w:w="2430" w:type="dxa"/>
          </w:tcPr>
          <w:p w14:paraId="0D0FA904" w14:textId="4EA54280" w:rsidR="00612F8C" w:rsidRDefault="00BD02B5" w:rsidP="00B23D15">
            <w:r>
              <w:t>2</w:t>
            </w:r>
            <w:r w:rsidR="00612F8C" w:rsidRPr="00AB622E">
              <w:t xml:space="preserve"> Caucasian</w:t>
            </w:r>
          </w:p>
          <w:p w14:paraId="664BDD77" w14:textId="30C78668" w:rsidR="00BD02B5" w:rsidRDefault="00BD02B5" w:rsidP="00B23D15">
            <w:r>
              <w:t>1 Other</w:t>
            </w:r>
          </w:p>
          <w:p w14:paraId="30B7416B" w14:textId="3FCB194B" w:rsidR="00BD02B5" w:rsidRPr="00AB622E" w:rsidRDefault="00BD02B5" w:rsidP="00B23D15">
            <w:r>
              <w:t>1 Asian/Pacific Islander</w:t>
            </w:r>
          </w:p>
          <w:p w14:paraId="586E4E0E" w14:textId="1C27A3CD" w:rsidR="00AB622E" w:rsidRPr="00AB622E" w:rsidRDefault="00941769" w:rsidP="00B23D15">
            <w:r>
              <w:t>5</w:t>
            </w:r>
            <w:r w:rsidRPr="00AB622E">
              <w:t xml:space="preserve"> </w:t>
            </w:r>
            <w:r w:rsidR="00AB622E" w:rsidRPr="00AB622E">
              <w:t>Decline to State</w:t>
            </w:r>
          </w:p>
        </w:tc>
        <w:tc>
          <w:tcPr>
            <w:tcW w:w="1643" w:type="dxa"/>
          </w:tcPr>
          <w:p w14:paraId="1AB5457B" w14:textId="063880BB" w:rsidR="00612F8C" w:rsidRPr="00AB622E" w:rsidRDefault="00620C43" w:rsidP="00B23D15">
            <w:r>
              <w:t>6</w:t>
            </w:r>
          </w:p>
        </w:tc>
        <w:tc>
          <w:tcPr>
            <w:tcW w:w="1728" w:type="dxa"/>
          </w:tcPr>
          <w:p w14:paraId="3737521B" w14:textId="689E521A" w:rsidR="00612F8C" w:rsidRPr="00AB622E" w:rsidRDefault="00D05A9B" w:rsidP="00B23D15">
            <w:r>
              <w:t>3</w:t>
            </w:r>
          </w:p>
        </w:tc>
      </w:tr>
    </w:tbl>
    <w:p w14:paraId="6D160590" w14:textId="77777777" w:rsidR="00612F8C" w:rsidRDefault="00612F8C" w:rsidP="0068623A">
      <w:pPr>
        <w:autoSpaceDE w:val="0"/>
        <w:autoSpaceDN w:val="0"/>
        <w:adjustRightInd w:val="0"/>
        <w:rPr>
          <w:rFonts w:ascii="Arial" w:hAnsi="Arial" w:cs="Arial"/>
          <w:szCs w:val="24"/>
        </w:rPr>
      </w:pPr>
    </w:p>
    <w:p w14:paraId="08FA0DBE" w14:textId="77777777" w:rsidR="007330EA" w:rsidRDefault="007330EA" w:rsidP="0068623A">
      <w:pPr>
        <w:autoSpaceDE w:val="0"/>
        <w:autoSpaceDN w:val="0"/>
        <w:adjustRightInd w:val="0"/>
        <w:rPr>
          <w:rFonts w:ascii="Arial" w:hAnsi="Arial" w:cs="Arial"/>
          <w:szCs w:val="24"/>
        </w:rPr>
      </w:pPr>
    </w:p>
    <w:p w14:paraId="5BF413B3" w14:textId="77777777" w:rsidR="007330EA" w:rsidRDefault="007330EA" w:rsidP="0068623A">
      <w:pPr>
        <w:autoSpaceDE w:val="0"/>
        <w:autoSpaceDN w:val="0"/>
        <w:adjustRightInd w:val="0"/>
        <w:rPr>
          <w:rFonts w:ascii="Arial" w:hAnsi="Arial" w:cs="Arial"/>
          <w:szCs w:val="24"/>
        </w:rPr>
      </w:pPr>
    </w:p>
    <w:p w14:paraId="7154064F" w14:textId="77777777" w:rsidR="007330EA" w:rsidRDefault="007330EA" w:rsidP="0068623A">
      <w:pPr>
        <w:autoSpaceDE w:val="0"/>
        <w:autoSpaceDN w:val="0"/>
        <w:adjustRightInd w:val="0"/>
        <w:rPr>
          <w:rFonts w:ascii="Arial" w:hAnsi="Arial" w:cs="Arial"/>
          <w:szCs w:val="24"/>
        </w:rPr>
      </w:pPr>
    </w:p>
    <w:p w14:paraId="1F0AF92B" w14:textId="77777777" w:rsidR="007330EA" w:rsidRDefault="007330EA" w:rsidP="0068623A">
      <w:pPr>
        <w:autoSpaceDE w:val="0"/>
        <w:autoSpaceDN w:val="0"/>
        <w:adjustRightInd w:val="0"/>
        <w:rPr>
          <w:rFonts w:ascii="Arial" w:hAnsi="Arial" w:cs="Arial"/>
          <w:szCs w:val="24"/>
        </w:rPr>
      </w:pPr>
    </w:p>
    <w:p w14:paraId="27566D0A" w14:textId="77777777" w:rsidR="00EA47D8" w:rsidRDefault="00EA47D8" w:rsidP="0068623A">
      <w:pPr>
        <w:autoSpaceDE w:val="0"/>
        <w:autoSpaceDN w:val="0"/>
        <w:adjustRightInd w:val="0"/>
        <w:rPr>
          <w:rFonts w:ascii="Arial" w:hAnsi="Arial" w:cs="Arial"/>
          <w:szCs w:val="24"/>
        </w:rPr>
      </w:pPr>
    </w:p>
    <w:p w14:paraId="6A83B44D" w14:textId="77777777" w:rsidR="007330EA" w:rsidRDefault="007330EA" w:rsidP="0068623A">
      <w:pPr>
        <w:autoSpaceDE w:val="0"/>
        <w:autoSpaceDN w:val="0"/>
        <w:adjustRightInd w:val="0"/>
        <w:rPr>
          <w:rFonts w:ascii="Arial" w:hAnsi="Arial" w:cs="Arial"/>
          <w:szCs w:val="24"/>
        </w:rPr>
      </w:pPr>
    </w:p>
    <w:p w14:paraId="7C343E69" w14:textId="77777777" w:rsidR="007330EA" w:rsidRPr="00694EE8" w:rsidRDefault="007330EA" w:rsidP="0068623A">
      <w:pPr>
        <w:autoSpaceDE w:val="0"/>
        <w:autoSpaceDN w:val="0"/>
        <w:adjustRightInd w:val="0"/>
        <w:rPr>
          <w:rFonts w:ascii="Arial" w:hAnsi="Arial" w:cs="Arial"/>
          <w:szCs w:val="24"/>
        </w:rPr>
      </w:pPr>
    </w:p>
    <w:p w14:paraId="00E05E53" w14:textId="6B9B7032" w:rsidR="00612F8C" w:rsidRDefault="00612F8C" w:rsidP="00B23D15">
      <w:pPr>
        <w:rPr>
          <w:b/>
          <w:bCs/>
        </w:rPr>
      </w:pPr>
      <w:r w:rsidRPr="00B23D15">
        <w:rPr>
          <w:b/>
          <w:bCs/>
        </w:rPr>
        <w:lastRenderedPageBreak/>
        <w:t xml:space="preserve">Table of </w:t>
      </w:r>
      <w:r w:rsidR="00B849F6" w:rsidRPr="00B23D15">
        <w:rPr>
          <w:b/>
          <w:bCs/>
        </w:rPr>
        <w:t>MetroPlan</w:t>
      </w:r>
      <w:r w:rsidRPr="00B23D15">
        <w:rPr>
          <w:b/>
          <w:bCs/>
        </w:rPr>
        <w:t xml:space="preserve"> Staff by Race and Sex</w:t>
      </w:r>
    </w:p>
    <w:tbl>
      <w:tblPr>
        <w:tblStyle w:val="TableGridLight"/>
        <w:tblW w:w="0" w:type="auto"/>
        <w:tblLook w:val="01E0" w:firstRow="1" w:lastRow="1" w:firstColumn="1" w:lastColumn="1" w:noHBand="0" w:noVBand="0"/>
      </w:tblPr>
      <w:tblGrid>
        <w:gridCol w:w="3775"/>
        <w:gridCol w:w="2430"/>
        <w:gridCol w:w="1643"/>
        <w:gridCol w:w="1728"/>
      </w:tblGrid>
      <w:tr w:rsidR="00886570" w:rsidRPr="00694EE8" w14:paraId="05C12C3D" w14:textId="77777777" w:rsidTr="00653BAA">
        <w:tc>
          <w:tcPr>
            <w:tcW w:w="3775" w:type="dxa"/>
            <w:shd w:val="clear" w:color="auto" w:fill="E7E6E6" w:themeFill="background2"/>
            <w:vAlign w:val="center"/>
          </w:tcPr>
          <w:p w14:paraId="766118B5" w14:textId="38C2A7D9" w:rsidR="00886570" w:rsidRPr="007330EA" w:rsidRDefault="00886570" w:rsidP="00653BAA">
            <w:pPr>
              <w:jc w:val="center"/>
              <w:rPr>
                <w:b/>
                <w:bCs/>
              </w:rPr>
            </w:pPr>
            <w:r w:rsidRPr="007330EA">
              <w:rPr>
                <w:b/>
                <w:bCs/>
              </w:rPr>
              <w:t xml:space="preserve">MetroPlan </w:t>
            </w:r>
            <w:r>
              <w:rPr>
                <w:b/>
                <w:bCs/>
              </w:rPr>
              <w:t>Staff</w:t>
            </w:r>
          </w:p>
        </w:tc>
        <w:tc>
          <w:tcPr>
            <w:tcW w:w="2430" w:type="dxa"/>
            <w:shd w:val="clear" w:color="auto" w:fill="E7E6E6" w:themeFill="background2"/>
            <w:vAlign w:val="center"/>
          </w:tcPr>
          <w:p w14:paraId="05FDD184" w14:textId="77777777" w:rsidR="00886570" w:rsidRPr="007330EA" w:rsidRDefault="00886570" w:rsidP="00653BAA">
            <w:pPr>
              <w:jc w:val="center"/>
              <w:rPr>
                <w:b/>
                <w:bCs/>
              </w:rPr>
            </w:pPr>
            <w:r w:rsidRPr="007330EA">
              <w:rPr>
                <w:b/>
                <w:bCs/>
              </w:rPr>
              <w:t>Race</w:t>
            </w:r>
          </w:p>
        </w:tc>
        <w:tc>
          <w:tcPr>
            <w:tcW w:w="1643" w:type="dxa"/>
            <w:shd w:val="clear" w:color="auto" w:fill="E7E6E6" w:themeFill="background2"/>
            <w:vAlign w:val="center"/>
          </w:tcPr>
          <w:p w14:paraId="755B6EDF" w14:textId="77777777" w:rsidR="00886570" w:rsidRPr="007330EA" w:rsidRDefault="00886570" w:rsidP="00653BAA">
            <w:pPr>
              <w:jc w:val="center"/>
              <w:rPr>
                <w:b/>
                <w:bCs/>
              </w:rPr>
            </w:pPr>
          </w:p>
          <w:p w14:paraId="4FB94A83" w14:textId="77777777" w:rsidR="00886570" w:rsidRPr="007330EA" w:rsidRDefault="00886570" w:rsidP="00653BAA">
            <w:pPr>
              <w:jc w:val="center"/>
              <w:rPr>
                <w:b/>
                <w:bCs/>
              </w:rPr>
            </w:pPr>
            <w:r w:rsidRPr="007330EA">
              <w:rPr>
                <w:b/>
                <w:bCs/>
              </w:rPr>
              <w:t>Male</w:t>
            </w:r>
          </w:p>
        </w:tc>
        <w:tc>
          <w:tcPr>
            <w:tcW w:w="1728" w:type="dxa"/>
            <w:shd w:val="clear" w:color="auto" w:fill="E7E6E6" w:themeFill="background2"/>
            <w:vAlign w:val="center"/>
          </w:tcPr>
          <w:p w14:paraId="126C53D7" w14:textId="77777777" w:rsidR="00886570" w:rsidRPr="007330EA" w:rsidRDefault="00886570" w:rsidP="00653BAA">
            <w:pPr>
              <w:jc w:val="center"/>
              <w:rPr>
                <w:b/>
                <w:bCs/>
              </w:rPr>
            </w:pPr>
          </w:p>
          <w:p w14:paraId="60D9272F" w14:textId="77777777" w:rsidR="00886570" w:rsidRPr="007330EA" w:rsidRDefault="00886570" w:rsidP="00653BAA">
            <w:pPr>
              <w:jc w:val="center"/>
              <w:rPr>
                <w:b/>
                <w:bCs/>
              </w:rPr>
            </w:pPr>
            <w:r w:rsidRPr="007330EA">
              <w:rPr>
                <w:b/>
                <w:bCs/>
              </w:rPr>
              <w:t>Female</w:t>
            </w:r>
          </w:p>
        </w:tc>
      </w:tr>
      <w:tr w:rsidR="00886570" w:rsidRPr="00694EE8" w14:paraId="2AD50689" w14:textId="77777777" w:rsidTr="00653BAA">
        <w:tc>
          <w:tcPr>
            <w:tcW w:w="3775" w:type="dxa"/>
          </w:tcPr>
          <w:p w14:paraId="79D202E0" w14:textId="77777777" w:rsidR="00653BAA" w:rsidRDefault="00653BAA" w:rsidP="00886570">
            <w:pPr>
              <w:jc w:val="center"/>
            </w:pPr>
          </w:p>
          <w:p w14:paraId="1108BFF0" w14:textId="77777777" w:rsidR="00653BAA" w:rsidRDefault="00653BAA" w:rsidP="00886570">
            <w:pPr>
              <w:jc w:val="center"/>
            </w:pPr>
          </w:p>
          <w:p w14:paraId="5ECAE4CB" w14:textId="08C5382D" w:rsidR="00886570" w:rsidRPr="00653BAA" w:rsidRDefault="00F635B6" w:rsidP="00886570">
            <w:pPr>
              <w:jc w:val="center"/>
            </w:pPr>
            <w:r w:rsidRPr="00653BAA">
              <w:t xml:space="preserve">Staff </w:t>
            </w:r>
          </w:p>
        </w:tc>
        <w:tc>
          <w:tcPr>
            <w:tcW w:w="2430" w:type="dxa"/>
          </w:tcPr>
          <w:p w14:paraId="28B82846" w14:textId="59E1353B" w:rsidR="00886570" w:rsidRPr="00653BAA" w:rsidRDefault="00F635B6" w:rsidP="00886570">
            <w:pPr>
              <w:jc w:val="center"/>
            </w:pPr>
            <w:r w:rsidRPr="00653BAA">
              <w:t>3</w:t>
            </w:r>
            <w:r w:rsidR="00886570" w:rsidRPr="00653BAA">
              <w:t xml:space="preserve"> Caucasian</w:t>
            </w:r>
          </w:p>
          <w:p w14:paraId="3BEDC7D1" w14:textId="1C09D84C" w:rsidR="00886570" w:rsidRPr="00653BAA" w:rsidRDefault="00886570" w:rsidP="00886570">
            <w:pPr>
              <w:jc w:val="center"/>
            </w:pPr>
            <w:r w:rsidRPr="00653BAA">
              <w:t xml:space="preserve">1 </w:t>
            </w:r>
            <w:r w:rsidR="00653BAA" w:rsidRPr="00653BAA">
              <w:t xml:space="preserve">Multi-Ethnic </w:t>
            </w:r>
            <w:r w:rsidR="009424F2">
              <w:br/>
            </w:r>
            <w:r w:rsidR="00653BAA" w:rsidRPr="009424F2">
              <w:rPr>
                <w:i/>
                <w:iCs/>
                <w:sz w:val="20"/>
                <w:szCs w:val="16"/>
              </w:rPr>
              <w:t>(2 or more races)</w:t>
            </w:r>
          </w:p>
          <w:p w14:paraId="4AFFE4F0" w14:textId="3CA4FBF8" w:rsidR="00653BAA" w:rsidRPr="00653BAA" w:rsidRDefault="00653BAA" w:rsidP="00886570">
            <w:pPr>
              <w:jc w:val="center"/>
            </w:pPr>
            <w:r w:rsidRPr="00653BAA">
              <w:t>1 Native American</w:t>
            </w:r>
          </w:p>
          <w:p w14:paraId="2C177438" w14:textId="77777777" w:rsidR="00886570" w:rsidRPr="00653BAA" w:rsidRDefault="00886570" w:rsidP="00886570">
            <w:pPr>
              <w:jc w:val="center"/>
            </w:pPr>
          </w:p>
        </w:tc>
        <w:tc>
          <w:tcPr>
            <w:tcW w:w="1643" w:type="dxa"/>
          </w:tcPr>
          <w:p w14:paraId="1AD25346" w14:textId="17751A35" w:rsidR="00886570" w:rsidRPr="00653BAA" w:rsidRDefault="00653BAA" w:rsidP="00886570">
            <w:pPr>
              <w:jc w:val="center"/>
            </w:pPr>
            <w:r w:rsidRPr="00653BAA">
              <w:t>1</w:t>
            </w:r>
          </w:p>
        </w:tc>
        <w:tc>
          <w:tcPr>
            <w:tcW w:w="1728" w:type="dxa"/>
          </w:tcPr>
          <w:p w14:paraId="11D1707C" w14:textId="494BBCC6" w:rsidR="00886570" w:rsidRPr="00653BAA" w:rsidRDefault="00653BAA" w:rsidP="00886570">
            <w:pPr>
              <w:jc w:val="center"/>
            </w:pPr>
            <w:r w:rsidRPr="00653BAA">
              <w:t>4</w:t>
            </w:r>
          </w:p>
        </w:tc>
      </w:tr>
    </w:tbl>
    <w:p w14:paraId="4098699E" w14:textId="77777777" w:rsidR="00CD3E0C" w:rsidRDefault="00CD3E0C" w:rsidP="007330EA">
      <w:pPr>
        <w:rPr>
          <w:bCs/>
        </w:rPr>
      </w:pPr>
    </w:p>
    <w:p w14:paraId="7D109773" w14:textId="77777777" w:rsidR="00434261" w:rsidRDefault="00434261" w:rsidP="00F46DCD">
      <w:pPr>
        <w:pStyle w:val="Title"/>
      </w:pPr>
    </w:p>
    <w:p w14:paraId="78048CC9" w14:textId="3EEF4AAD" w:rsidR="00CD3E0C" w:rsidRDefault="00045380" w:rsidP="00F46DCD">
      <w:pPr>
        <w:pStyle w:val="Title"/>
      </w:pPr>
      <w:r>
        <w:t>MetroPlan Accomplishments</w:t>
      </w:r>
    </w:p>
    <w:p w14:paraId="4F2641A2" w14:textId="77777777" w:rsidR="00045380" w:rsidRDefault="00045380" w:rsidP="00045380"/>
    <w:p w14:paraId="5DA9129E" w14:textId="77777777" w:rsidR="00045380" w:rsidRPr="00045380" w:rsidRDefault="00045380" w:rsidP="00621A1D"/>
    <w:p w14:paraId="0F8E2E67" w14:textId="3218AF29" w:rsidR="00612F8C" w:rsidRPr="00A01ECE" w:rsidRDefault="00BC2361" w:rsidP="00CD3E0C">
      <w:pPr>
        <w:pStyle w:val="ListParagraph"/>
        <w:numPr>
          <w:ilvl w:val="0"/>
          <w:numId w:val="5"/>
        </w:numPr>
        <w:autoSpaceDE w:val="0"/>
        <w:autoSpaceDN w:val="0"/>
        <w:adjustRightInd w:val="0"/>
        <w:outlineLvl w:val="0"/>
        <w:rPr>
          <w:rFonts w:ascii="Arial" w:hAnsi="Arial" w:cs="Arial"/>
          <w:b/>
          <w:bCs/>
          <w:color w:val="F37326"/>
          <w:sz w:val="24"/>
          <w:szCs w:val="24"/>
        </w:rPr>
      </w:pPr>
      <w:r w:rsidRPr="00A01ECE">
        <w:rPr>
          <w:rFonts w:ascii="Arial" w:hAnsi="Arial" w:cs="Arial"/>
          <w:b/>
          <w:bCs/>
          <w:color w:val="F37326"/>
          <w:sz w:val="24"/>
          <w:szCs w:val="24"/>
        </w:rPr>
        <w:t>Accomplishments – Program Area Review</w:t>
      </w:r>
    </w:p>
    <w:p w14:paraId="20C1153D" w14:textId="04278AD7" w:rsidR="00612F8C" w:rsidRDefault="00612F8C" w:rsidP="0068623A">
      <w:pPr>
        <w:autoSpaceDE w:val="0"/>
        <w:autoSpaceDN w:val="0"/>
        <w:adjustRightInd w:val="0"/>
        <w:outlineLvl w:val="0"/>
        <w:rPr>
          <w:rFonts w:ascii="Arial" w:hAnsi="Arial" w:cs="Arial"/>
          <w:bCs/>
          <w:szCs w:val="24"/>
        </w:rPr>
      </w:pPr>
    </w:p>
    <w:tbl>
      <w:tblPr>
        <w:tblStyle w:val="PlainTable3"/>
        <w:tblW w:w="0" w:type="auto"/>
        <w:tblLook w:val="04A0" w:firstRow="1" w:lastRow="0" w:firstColumn="1" w:lastColumn="0" w:noHBand="0" w:noVBand="1"/>
      </w:tblPr>
      <w:tblGrid>
        <w:gridCol w:w="2185"/>
        <w:gridCol w:w="7805"/>
      </w:tblGrid>
      <w:tr w:rsidR="006D080F" w:rsidRPr="00694EE8" w14:paraId="47D2D2A2" w14:textId="77777777" w:rsidTr="00621A1D">
        <w:trPr>
          <w:cnfStyle w:val="100000000000" w:firstRow="1" w:lastRow="0" w:firstColumn="0" w:lastColumn="0" w:oddVBand="0" w:evenVBand="0" w:oddHBand="0" w:evenHBand="0" w:firstRowFirstColumn="0" w:firstRowLastColumn="0" w:lastRowFirstColumn="0" w:lastRowLastColumn="0"/>
          <w:trHeight w:val="549"/>
        </w:trPr>
        <w:tc>
          <w:tcPr>
            <w:cnfStyle w:val="001000000100" w:firstRow="0" w:lastRow="0" w:firstColumn="1" w:lastColumn="0" w:oddVBand="0" w:evenVBand="0" w:oddHBand="0" w:evenHBand="0" w:firstRowFirstColumn="1" w:firstRowLastColumn="0" w:lastRowFirstColumn="0" w:lastRowLastColumn="0"/>
            <w:tcW w:w="2185" w:type="dxa"/>
          </w:tcPr>
          <w:p w14:paraId="28786999" w14:textId="6D2659EF" w:rsidR="006D080F" w:rsidRPr="00621A1D" w:rsidRDefault="006D080F" w:rsidP="00FE1A0A">
            <w:pPr>
              <w:autoSpaceDE w:val="0"/>
              <w:autoSpaceDN w:val="0"/>
              <w:adjustRightInd w:val="0"/>
              <w:jc w:val="center"/>
              <w:outlineLvl w:val="0"/>
              <w:rPr>
                <w:rFonts w:ascii="Arial" w:hAnsi="Arial" w:cs="Arial"/>
                <w:b w:val="0"/>
                <w:bCs w:val="0"/>
                <w:color w:val="00445F"/>
                <w:szCs w:val="24"/>
              </w:rPr>
            </w:pPr>
            <w:r w:rsidRPr="00621A1D">
              <w:rPr>
                <w:rFonts w:ascii="Arial" w:hAnsi="Arial" w:cs="Arial"/>
                <w:color w:val="00445F"/>
                <w:szCs w:val="24"/>
              </w:rPr>
              <w:t>Program Area</w:t>
            </w:r>
          </w:p>
        </w:tc>
        <w:tc>
          <w:tcPr>
            <w:tcW w:w="7805" w:type="dxa"/>
          </w:tcPr>
          <w:p w14:paraId="2E77DFD6" w14:textId="77777777" w:rsidR="006D080F" w:rsidRPr="00621A1D" w:rsidRDefault="006D080F" w:rsidP="00FE1A0A">
            <w:pPr>
              <w:autoSpaceDE w:val="0"/>
              <w:autoSpaceDN w:val="0"/>
              <w:adjustRightInd w:val="0"/>
              <w:jc w:val="center"/>
              <w:outlineLvl w:val="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445F"/>
                <w:szCs w:val="24"/>
              </w:rPr>
            </w:pPr>
            <w:r w:rsidRPr="00621A1D">
              <w:rPr>
                <w:rFonts w:ascii="Arial" w:hAnsi="Arial" w:cs="Arial"/>
                <w:color w:val="00445F"/>
                <w:szCs w:val="24"/>
              </w:rPr>
              <w:t>Action or Deliverables</w:t>
            </w:r>
          </w:p>
        </w:tc>
      </w:tr>
      <w:tr w:rsidR="006D080F" w:rsidRPr="00694EE8" w14:paraId="6B726B2E" w14:textId="77777777" w:rsidTr="00621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Pr>
          <w:p w14:paraId="7DE76C09" w14:textId="6D1586AC" w:rsidR="006D080F" w:rsidRPr="00EB647A" w:rsidRDefault="006D080F" w:rsidP="00621A1D">
            <w:pPr>
              <w:autoSpaceDE w:val="0"/>
              <w:autoSpaceDN w:val="0"/>
              <w:adjustRightInd w:val="0"/>
              <w:ind w:left="67"/>
              <w:outlineLvl w:val="0"/>
              <w:rPr>
                <w:rFonts w:cstheme="minorHAnsi"/>
                <w:szCs w:val="24"/>
              </w:rPr>
            </w:pPr>
            <w:r w:rsidRPr="00EB647A">
              <w:rPr>
                <w:rFonts w:cstheme="minorHAnsi"/>
                <w:szCs w:val="24"/>
              </w:rPr>
              <w:t>Public Outreach - Contact Lists</w:t>
            </w:r>
          </w:p>
        </w:tc>
        <w:tc>
          <w:tcPr>
            <w:tcW w:w="7805" w:type="dxa"/>
          </w:tcPr>
          <w:p w14:paraId="322897A5" w14:textId="77777777" w:rsidR="006D080F" w:rsidRPr="00EB647A" w:rsidRDefault="006D080F" w:rsidP="00526E2A">
            <w:pPr>
              <w:pStyle w:val="ListParagraph"/>
              <w:numPr>
                <w:ilvl w:val="0"/>
                <w:numId w:val="9"/>
              </w:numPr>
              <w:autoSpaceDE w:val="0"/>
              <w:autoSpaceDN w:val="0"/>
              <w:adjustRightInd w:val="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bookmarkStart w:id="0" w:name="_Hlk42681812"/>
            <w:r w:rsidRPr="00EB647A">
              <w:rPr>
                <w:rFonts w:asciiTheme="minorHAnsi" w:hAnsiTheme="minorHAnsi" w:cstheme="minorHAnsi"/>
                <w:bCs/>
                <w:sz w:val="24"/>
                <w:szCs w:val="24"/>
              </w:rPr>
              <w:t>A mobility-related contact list is maintained.</w:t>
            </w:r>
          </w:p>
          <w:p w14:paraId="5A4E70E1" w14:textId="77777777" w:rsidR="006D080F" w:rsidRPr="00EB647A" w:rsidRDefault="006D080F" w:rsidP="00526E2A">
            <w:pPr>
              <w:pStyle w:val="ListParagraph"/>
              <w:numPr>
                <w:ilvl w:val="0"/>
                <w:numId w:val="9"/>
              </w:numPr>
              <w:autoSpaceDE w:val="0"/>
              <w:autoSpaceDN w:val="0"/>
              <w:adjustRightInd w:val="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r w:rsidRPr="00EB647A">
              <w:rPr>
                <w:rFonts w:asciiTheme="minorHAnsi" w:hAnsiTheme="minorHAnsi" w:cstheme="minorHAnsi"/>
                <w:bCs/>
                <w:sz w:val="24"/>
                <w:szCs w:val="24"/>
              </w:rPr>
              <w:t>A master contact list, including transportation and planning partner agencies, is maintained.</w:t>
            </w:r>
          </w:p>
          <w:p w14:paraId="0E4D3CB6" w14:textId="77777777" w:rsidR="006D080F" w:rsidRPr="00EB647A" w:rsidRDefault="006D080F" w:rsidP="00526E2A">
            <w:pPr>
              <w:pStyle w:val="ListParagraph"/>
              <w:numPr>
                <w:ilvl w:val="0"/>
                <w:numId w:val="9"/>
              </w:numPr>
              <w:autoSpaceDE w:val="0"/>
              <w:autoSpaceDN w:val="0"/>
              <w:adjustRightInd w:val="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r w:rsidRPr="00EB647A">
              <w:rPr>
                <w:rFonts w:asciiTheme="minorHAnsi" w:hAnsiTheme="minorHAnsi" w:cstheme="minorHAnsi"/>
                <w:bCs/>
                <w:sz w:val="24"/>
                <w:szCs w:val="24"/>
              </w:rPr>
              <w:t>A database of interpretive and translation services providers is maintained.</w:t>
            </w:r>
          </w:p>
          <w:p w14:paraId="441EC4D8" w14:textId="6085606B" w:rsidR="006D080F" w:rsidRPr="00EB647A" w:rsidRDefault="006D080F" w:rsidP="00526E2A">
            <w:pPr>
              <w:pStyle w:val="ListParagraph"/>
              <w:numPr>
                <w:ilvl w:val="0"/>
                <w:numId w:val="9"/>
              </w:numPr>
              <w:autoSpaceDE w:val="0"/>
              <w:autoSpaceDN w:val="0"/>
              <w:adjustRightInd w:val="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r w:rsidRPr="00EB647A">
              <w:rPr>
                <w:rFonts w:asciiTheme="minorHAnsi" w:hAnsiTheme="minorHAnsi" w:cstheme="minorHAnsi"/>
                <w:bCs/>
                <w:sz w:val="24"/>
                <w:szCs w:val="24"/>
              </w:rPr>
              <w:t xml:space="preserve">A master list </w:t>
            </w:r>
            <w:r w:rsidR="00BA7A7D">
              <w:rPr>
                <w:rFonts w:asciiTheme="minorHAnsi" w:hAnsiTheme="minorHAnsi" w:cstheme="minorHAnsi"/>
                <w:bCs/>
                <w:sz w:val="24"/>
                <w:szCs w:val="24"/>
              </w:rPr>
              <w:t>of</w:t>
            </w:r>
            <w:r w:rsidR="00BA7A7D" w:rsidRPr="00EB647A">
              <w:rPr>
                <w:rFonts w:asciiTheme="minorHAnsi" w:hAnsiTheme="minorHAnsi" w:cstheme="minorHAnsi"/>
                <w:bCs/>
                <w:sz w:val="24"/>
                <w:szCs w:val="24"/>
              </w:rPr>
              <w:t xml:space="preserve"> </w:t>
            </w:r>
            <w:r w:rsidRPr="00EB647A">
              <w:rPr>
                <w:rFonts w:asciiTheme="minorHAnsi" w:hAnsiTheme="minorHAnsi" w:cstheme="minorHAnsi"/>
                <w:bCs/>
                <w:sz w:val="24"/>
                <w:szCs w:val="24"/>
              </w:rPr>
              <w:t>Title VI related agencies and organizations is maintained.</w:t>
            </w:r>
            <w:bookmarkEnd w:id="0"/>
          </w:p>
        </w:tc>
      </w:tr>
      <w:tr w:rsidR="006D080F" w:rsidRPr="00694EE8" w14:paraId="2A6E3104" w14:textId="77777777" w:rsidTr="00621A1D">
        <w:tc>
          <w:tcPr>
            <w:cnfStyle w:val="001000000000" w:firstRow="0" w:lastRow="0" w:firstColumn="1" w:lastColumn="0" w:oddVBand="0" w:evenVBand="0" w:oddHBand="0" w:evenHBand="0" w:firstRowFirstColumn="0" w:firstRowLastColumn="0" w:lastRowFirstColumn="0" w:lastRowLastColumn="0"/>
            <w:tcW w:w="2185" w:type="dxa"/>
          </w:tcPr>
          <w:p w14:paraId="1F86C650" w14:textId="29071096" w:rsidR="006D080F" w:rsidRPr="00EB647A" w:rsidRDefault="006D080F" w:rsidP="00621A1D">
            <w:pPr>
              <w:autoSpaceDE w:val="0"/>
              <w:autoSpaceDN w:val="0"/>
              <w:adjustRightInd w:val="0"/>
              <w:ind w:left="67"/>
              <w:outlineLvl w:val="0"/>
              <w:rPr>
                <w:rFonts w:cstheme="minorHAnsi"/>
                <w:szCs w:val="24"/>
              </w:rPr>
            </w:pPr>
            <w:r w:rsidRPr="00EB647A">
              <w:rPr>
                <w:rFonts w:cstheme="minorHAnsi"/>
                <w:szCs w:val="24"/>
              </w:rPr>
              <w:t>Public Outreach Meetings</w:t>
            </w:r>
          </w:p>
        </w:tc>
        <w:tc>
          <w:tcPr>
            <w:tcW w:w="7805" w:type="dxa"/>
          </w:tcPr>
          <w:p w14:paraId="1072B59F" w14:textId="28E35961" w:rsidR="006D080F" w:rsidRPr="00EB647A" w:rsidRDefault="006D080F" w:rsidP="00526E2A">
            <w:pPr>
              <w:pStyle w:val="ListParagraph"/>
              <w:numPr>
                <w:ilvl w:val="0"/>
                <w:numId w:val="17"/>
              </w:numPr>
              <w:autoSpaceDE w:val="0"/>
              <w:autoSpaceDN w:val="0"/>
              <w:adjustRightInd w:val="0"/>
              <w:ind w:left="7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B647A">
              <w:rPr>
                <w:rFonts w:asciiTheme="minorHAnsi" w:hAnsiTheme="minorHAnsi" w:cstheme="minorHAnsi"/>
                <w:bCs/>
                <w:sz w:val="24"/>
                <w:szCs w:val="24"/>
                <w:u w:val="single"/>
              </w:rPr>
              <w:t>Meetings open to the public</w:t>
            </w:r>
            <w:r w:rsidRPr="00EB647A">
              <w:rPr>
                <w:rFonts w:asciiTheme="minorHAnsi" w:hAnsiTheme="minorHAnsi" w:cstheme="minorHAnsi"/>
                <w:bCs/>
                <w:sz w:val="24"/>
                <w:szCs w:val="24"/>
              </w:rPr>
              <w:t xml:space="preserve"> </w:t>
            </w:r>
            <w:r w:rsidRPr="00EB647A">
              <w:rPr>
                <w:rFonts w:asciiTheme="minorHAnsi" w:hAnsiTheme="minorHAnsi" w:cstheme="minorHAnsi"/>
                <w:sz w:val="24"/>
                <w:szCs w:val="24"/>
              </w:rPr>
              <w:t xml:space="preserve">– Time for citizen comments is reserved at the start of all meetings. Meeting dates and times are posted well in advance on </w:t>
            </w:r>
            <w:r w:rsidR="000C5CA8" w:rsidRPr="00EB647A">
              <w:rPr>
                <w:rFonts w:asciiTheme="minorHAnsi" w:hAnsiTheme="minorHAnsi" w:cstheme="minorHAnsi"/>
                <w:sz w:val="24"/>
                <w:szCs w:val="24"/>
              </w:rPr>
              <w:t>MetroPlan’s</w:t>
            </w:r>
            <w:r w:rsidRPr="00EB647A">
              <w:rPr>
                <w:rFonts w:asciiTheme="minorHAnsi" w:hAnsiTheme="minorHAnsi" w:cstheme="minorHAnsi"/>
                <w:sz w:val="24"/>
                <w:szCs w:val="24"/>
              </w:rPr>
              <w:t xml:space="preserve"> website. </w:t>
            </w:r>
            <w:r w:rsidR="000C5CA8" w:rsidRPr="00EB647A">
              <w:rPr>
                <w:rFonts w:asciiTheme="minorHAnsi" w:hAnsiTheme="minorHAnsi" w:cstheme="minorHAnsi"/>
                <w:sz w:val="24"/>
                <w:szCs w:val="24"/>
              </w:rPr>
              <w:t>In-Person</w:t>
            </w:r>
            <w:r w:rsidRPr="00EB647A">
              <w:rPr>
                <w:rFonts w:asciiTheme="minorHAnsi" w:hAnsiTheme="minorHAnsi" w:cstheme="minorHAnsi"/>
                <w:sz w:val="24"/>
                <w:szCs w:val="24"/>
              </w:rPr>
              <w:t xml:space="preserve"> meeting location</w:t>
            </w:r>
            <w:r w:rsidR="00C22FC0" w:rsidRPr="00EB647A">
              <w:rPr>
                <w:rFonts w:asciiTheme="minorHAnsi" w:hAnsiTheme="minorHAnsi" w:cstheme="minorHAnsi"/>
                <w:sz w:val="24"/>
                <w:szCs w:val="24"/>
              </w:rPr>
              <w:t>s are</w:t>
            </w:r>
            <w:r w:rsidRPr="00EB647A">
              <w:rPr>
                <w:rFonts w:asciiTheme="minorHAnsi" w:hAnsiTheme="minorHAnsi" w:cstheme="minorHAnsi"/>
                <w:sz w:val="24"/>
                <w:szCs w:val="24"/>
              </w:rPr>
              <w:t xml:space="preserve"> </w:t>
            </w:r>
            <w:r w:rsidR="00BA7A7D">
              <w:rPr>
                <w:rFonts w:asciiTheme="minorHAnsi" w:hAnsiTheme="minorHAnsi" w:cstheme="minorHAnsi"/>
                <w:sz w:val="24"/>
                <w:szCs w:val="24"/>
              </w:rPr>
              <w:t>near</w:t>
            </w:r>
            <w:r w:rsidRPr="00EB647A">
              <w:rPr>
                <w:rFonts w:asciiTheme="minorHAnsi" w:hAnsiTheme="minorHAnsi" w:cstheme="minorHAnsi"/>
                <w:sz w:val="24"/>
                <w:szCs w:val="24"/>
              </w:rPr>
              <w:t xml:space="preserve"> transit service, </w:t>
            </w:r>
            <w:r w:rsidR="00C22FC0" w:rsidRPr="00EB647A">
              <w:rPr>
                <w:rFonts w:asciiTheme="minorHAnsi" w:hAnsiTheme="minorHAnsi" w:cstheme="minorHAnsi"/>
                <w:sz w:val="24"/>
                <w:szCs w:val="24"/>
              </w:rPr>
              <w:t>are</w:t>
            </w:r>
            <w:r w:rsidRPr="00EB647A">
              <w:rPr>
                <w:rFonts w:asciiTheme="minorHAnsi" w:hAnsiTheme="minorHAnsi" w:cstheme="minorHAnsi"/>
                <w:sz w:val="24"/>
                <w:szCs w:val="24"/>
              </w:rPr>
              <w:t xml:space="preserve"> wheelchair accessible (WCA)</w:t>
            </w:r>
            <w:r w:rsidR="008E4C34">
              <w:rPr>
                <w:rFonts w:asciiTheme="minorHAnsi" w:hAnsiTheme="minorHAnsi" w:cstheme="minorHAnsi"/>
                <w:sz w:val="24"/>
                <w:szCs w:val="24"/>
              </w:rPr>
              <w:t>,</w:t>
            </w:r>
            <w:r w:rsidRPr="00EB647A">
              <w:rPr>
                <w:rFonts w:asciiTheme="minorHAnsi" w:hAnsiTheme="minorHAnsi" w:cstheme="minorHAnsi"/>
                <w:sz w:val="24"/>
                <w:szCs w:val="24"/>
              </w:rPr>
              <w:t xml:space="preserve"> and interpretation services can be provided when requested </w:t>
            </w:r>
            <w:r w:rsidR="00FE1A0A" w:rsidRPr="00EB647A">
              <w:rPr>
                <w:rFonts w:asciiTheme="minorHAnsi" w:hAnsiTheme="minorHAnsi" w:cstheme="minorHAnsi"/>
                <w:sz w:val="24"/>
                <w:szCs w:val="24"/>
              </w:rPr>
              <w:t>or</w:t>
            </w:r>
            <w:r w:rsidR="009C32B3" w:rsidRPr="00EB647A">
              <w:rPr>
                <w:rFonts w:asciiTheme="minorHAnsi" w:hAnsiTheme="minorHAnsi" w:cstheme="minorHAnsi"/>
                <w:sz w:val="24"/>
                <w:szCs w:val="24"/>
              </w:rPr>
              <w:t xml:space="preserve"> </w:t>
            </w:r>
            <w:r w:rsidRPr="00EB647A">
              <w:rPr>
                <w:rFonts w:asciiTheme="minorHAnsi" w:hAnsiTheme="minorHAnsi" w:cstheme="minorHAnsi"/>
                <w:sz w:val="24"/>
                <w:szCs w:val="24"/>
              </w:rPr>
              <w:t>anticipated.</w:t>
            </w:r>
            <w:r w:rsidR="00C22FC0" w:rsidRPr="00EB647A">
              <w:rPr>
                <w:rFonts w:asciiTheme="minorHAnsi" w:hAnsiTheme="minorHAnsi" w:cstheme="minorHAnsi"/>
                <w:sz w:val="24"/>
                <w:szCs w:val="24"/>
              </w:rPr>
              <w:t xml:space="preserve"> </w:t>
            </w:r>
            <w:r w:rsidR="004A536E" w:rsidRPr="00EB647A">
              <w:rPr>
                <w:rFonts w:asciiTheme="minorHAnsi" w:hAnsiTheme="minorHAnsi" w:cstheme="minorHAnsi"/>
                <w:sz w:val="24"/>
                <w:szCs w:val="24"/>
              </w:rPr>
              <w:t xml:space="preserve">Since </w:t>
            </w:r>
            <w:r w:rsidR="0012741F">
              <w:rPr>
                <w:rFonts w:asciiTheme="minorHAnsi" w:hAnsiTheme="minorHAnsi" w:cstheme="minorHAnsi"/>
                <w:sz w:val="24"/>
                <w:szCs w:val="24"/>
              </w:rPr>
              <w:t>October 2022</w:t>
            </w:r>
            <w:r w:rsidR="00872006" w:rsidRPr="00EB647A">
              <w:rPr>
                <w:rFonts w:asciiTheme="minorHAnsi" w:hAnsiTheme="minorHAnsi" w:cstheme="minorHAnsi"/>
                <w:sz w:val="24"/>
                <w:szCs w:val="24"/>
              </w:rPr>
              <w:t>,</w:t>
            </w:r>
            <w:r w:rsidR="004A536E" w:rsidRPr="00EB647A">
              <w:rPr>
                <w:rFonts w:asciiTheme="minorHAnsi" w:hAnsiTheme="minorHAnsi" w:cstheme="minorHAnsi"/>
                <w:sz w:val="24"/>
                <w:szCs w:val="24"/>
              </w:rPr>
              <w:t xml:space="preserve"> meetings have been </w:t>
            </w:r>
            <w:r w:rsidR="00C22FC0" w:rsidRPr="00EB647A">
              <w:rPr>
                <w:rFonts w:asciiTheme="minorHAnsi" w:hAnsiTheme="minorHAnsi" w:cstheme="minorHAnsi"/>
                <w:sz w:val="24"/>
                <w:szCs w:val="24"/>
              </w:rPr>
              <w:t xml:space="preserve">primarily </w:t>
            </w:r>
            <w:r w:rsidR="0012741F">
              <w:rPr>
                <w:rFonts w:asciiTheme="minorHAnsi" w:hAnsiTheme="minorHAnsi" w:cstheme="minorHAnsi"/>
                <w:sz w:val="24"/>
                <w:szCs w:val="24"/>
              </w:rPr>
              <w:t xml:space="preserve">hybrid </w:t>
            </w:r>
            <w:r w:rsidR="00C22FC0" w:rsidRPr="00EB647A">
              <w:rPr>
                <w:rFonts w:asciiTheme="minorHAnsi" w:hAnsiTheme="minorHAnsi" w:cstheme="minorHAnsi"/>
                <w:sz w:val="24"/>
                <w:szCs w:val="24"/>
              </w:rPr>
              <w:t xml:space="preserve">with </w:t>
            </w:r>
            <w:r w:rsidR="0012741F">
              <w:rPr>
                <w:rFonts w:asciiTheme="minorHAnsi" w:hAnsiTheme="minorHAnsi" w:cstheme="minorHAnsi"/>
                <w:sz w:val="24"/>
                <w:szCs w:val="24"/>
              </w:rPr>
              <w:t>virtual</w:t>
            </w:r>
            <w:r w:rsidR="00C22FC0" w:rsidRPr="00EB647A">
              <w:rPr>
                <w:rFonts w:asciiTheme="minorHAnsi" w:hAnsiTheme="minorHAnsi" w:cstheme="minorHAnsi"/>
                <w:sz w:val="24"/>
                <w:szCs w:val="24"/>
              </w:rPr>
              <w:t xml:space="preserve"> options</w:t>
            </w:r>
            <w:r w:rsidR="008E4C34">
              <w:rPr>
                <w:rFonts w:asciiTheme="minorHAnsi" w:hAnsiTheme="minorHAnsi" w:cstheme="minorHAnsi"/>
                <w:sz w:val="24"/>
                <w:szCs w:val="24"/>
              </w:rPr>
              <w:t xml:space="preserve"> for attendance</w:t>
            </w:r>
            <w:r w:rsidR="00806DDB">
              <w:rPr>
                <w:rFonts w:asciiTheme="minorHAnsi" w:hAnsiTheme="minorHAnsi" w:cstheme="minorHAnsi"/>
                <w:sz w:val="24"/>
                <w:szCs w:val="24"/>
              </w:rPr>
              <w:t xml:space="preserve">. </w:t>
            </w:r>
            <w:r w:rsidR="00587592" w:rsidRPr="00EB647A">
              <w:rPr>
                <w:rFonts w:asciiTheme="minorHAnsi" w:hAnsiTheme="minorHAnsi" w:cstheme="minorHAnsi"/>
                <w:bCs/>
                <w:sz w:val="24"/>
                <w:szCs w:val="24"/>
              </w:rPr>
              <w:t xml:space="preserve">When meetings are held in person, meetings are held in facilities with reasonable accessibility and accommodation </w:t>
            </w:r>
            <w:r w:rsidR="003539D6" w:rsidRPr="00EB647A">
              <w:rPr>
                <w:rFonts w:asciiTheme="minorHAnsi" w:hAnsiTheme="minorHAnsi" w:cstheme="minorHAnsi"/>
                <w:bCs/>
                <w:sz w:val="24"/>
                <w:szCs w:val="24"/>
              </w:rPr>
              <w:t xml:space="preserve">for </w:t>
            </w:r>
            <w:r w:rsidR="00587592" w:rsidRPr="00EB647A">
              <w:rPr>
                <w:rFonts w:asciiTheme="minorHAnsi" w:hAnsiTheme="minorHAnsi" w:cstheme="minorHAnsi"/>
                <w:bCs/>
                <w:sz w:val="24"/>
                <w:szCs w:val="24"/>
              </w:rPr>
              <w:t>persons with disabilities.</w:t>
            </w:r>
          </w:p>
          <w:p w14:paraId="1BAE3DFA" w14:textId="6292293E" w:rsidR="006D080F" w:rsidRPr="00EB647A" w:rsidRDefault="006D080F" w:rsidP="00526E2A">
            <w:pPr>
              <w:pStyle w:val="ListParagraph"/>
              <w:numPr>
                <w:ilvl w:val="0"/>
                <w:numId w:val="15"/>
              </w:numPr>
              <w:autoSpaceDE w:val="0"/>
              <w:autoSpaceDN w:val="0"/>
              <w:adjustRightInd w:val="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sidRPr="00EB647A">
              <w:rPr>
                <w:rFonts w:asciiTheme="minorHAnsi" w:hAnsiTheme="minorHAnsi" w:cstheme="minorHAnsi"/>
                <w:bCs/>
                <w:sz w:val="24"/>
                <w:szCs w:val="24"/>
              </w:rPr>
              <w:t>The Flagstaff Metropolitan Planning Organization (</w:t>
            </w:r>
            <w:r w:rsidR="00B849F6" w:rsidRPr="00EB647A">
              <w:rPr>
                <w:rFonts w:asciiTheme="minorHAnsi" w:hAnsiTheme="minorHAnsi" w:cstheme="minorHAnsi"/>
                <w:bCs/>
                <w:sz w:val="24"/>
                <w:szCs w:val="24"/>
              </w:rPr>
              <w:t>MetroPlan</w:t>
            </w:r>
            <w:r w:rsidRPr="00EB647A">
              <w:rPr>
                <w:rFonts w:asciiTheme="minorHAnsi" w:hAnsiTheme="minorHAnsi" w:cstheme="minorHAnsi"/>
                <w:bCs/>
                <w:sz w:val="24"/>
                <w:szCs w:val="24"/>
              </w:rPr>
              <w:t>) held regularly scheduled public meetings as follows:</w:t>
            </w:r>
          </w:p>
          <w:p w14:paraId="068C4F8E" w14:textId="7A495EF1" w:rsidR="006D080F" w:rsidRPr="00EB647A" w:rsidRDefault="00B849F6" w:rsidP="53CA567C">
            <w:pPr>
              <w:pStyle w:val="ListParagraph"/>
              <w:numPr>
                <w:ilvl w:val="0"/>
                <w:numId w:val="16"/>
              </w:numPr>
              <w:autoSpaceDE w:val="0"/>
              <w:autoSpaceDN w:val="0"/>
              <w:adjustRightInd w:val="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53CA567C">
              <w:rPr>
                <w:rFonts w:asciiTheme="minorHAnsi" w:hAnsiTheme="minorHAnsi" w:cstheme="minorBidi"/>
                <w:sz w:val="24"/>
                <w:szCs w:val="24"/>
                <w:u w:val="single"/>
              </w:rPr>
              <w:t>MetroPlan</w:t>
            </w:r>
            <w:r w:rsidR="3D24D543" w:rsidRPr="53CA567C">
              <w:rPr>
                <w:rFonts w:asciiTheme="minorHAnsi" w:hAnsiTheme="minorHAnsi" w:cstheme="minorBidi"/>
                <w:sz w:val="24"/>
                <w:szCs w:val="24"/>
                <w:u w:val="single"/>
              </w:rPr>
              <w:t xml:space="preserve"> Executive Board</w:t>
            </w:r>
            <w:r w:rsidR="3D24D543" w:rsidRPr="53CA567C">
              <w:rPr>
                <w:rFonts w:asciiTheme="minorHAnsi" w:hAnsiTheme="minorHAnsi" w:cstheme="minorBidi"/>
                <w:sz w:val="24"/>
                <w:szCs w:val="24"/>
              </w:rPr>
              <w:t xml:space="preserve"> </w:t>
            </w:r>
            <w:r w:rsidR="3D24D543" w:rsidRPr="53CA567C">
              <w:rPr>
                <w:rFonts w:asciiTheme="minorHAnsi" w:hAnsiTheme="minorHAnsi" w:cstheme="minorBidi"/>
                <w:i/>
                <w:iCs/>
                <w:sz w:val="24"/>
                <w:szCs w:val="24"/>
              </w:rPr>
              <w:t>(</w:t>
            </w:r>
            <w:r w:rsidR="66C97A6D" w:rsidRPr="53CA567C">
              <w:rPr>
                <w:rFonts w:asciiTheme="minorHAnsi" w:hAnsiTheme="minorHAnsi" w:cstheme="minorBidi"/>
                <w:i/>
                <w:iCs/>
                <w:sz w:val="24"/>
                <w:szCs w:val="24"/>
              </w:rPr>
              <w:t>9</w:t>
            </w:r>
            <w:r w:rsidR="3D24D543" w:rsidRPr="53CA567C">
              <w:rPr>
                <w:rFonts w:asciiTheme="minorHAnsi" w:hAnsiTheme="minorHAnsi" w:cstheme="minorBidi"/>
                <w:i/>
                <w:iCs/>
                <w:sz w:val="24"/>
                <w:szCs w:val="24"/>
              </w:rPr>
              <w:t xml:space="preserve"> meetings)</w:t>
            </w:r>
          </w:p>
          <w:p w14:paraId="0BEC2A29" w14:textId="305F4CF4" w:rsidR="008D723A" w:rsidRPr="00EB647A" w:rsidRDefault="438B6BA7" w:rsidP="53CA567C">
            <w:pPr>
              <w:autoSpaceDE w:val="0"/>
              <w:autoSpaceDN w:val="0"/>
              <w:adjustRightInd w:val="0"/>
              <w:ind w:left="1080"/>
              <w:outlineLvl w:val="0"/>
              <w:cnfStyle w:val="000000000000" w:firstRow="0" w:lastRow="0" w:firstColumn="0" w:lastColumn="0" w:oddVBand="0" w:evenVBand="0" w:oddHBand="0" w:evenHBand="0" w:firstRowFirstColumn="0" w:firstRowLastColumn="0" w:lastRowFirstColumn="0" w:lastRowLastColumn="0"/>
              <w:rPr>
                <w:rFonts w:cstheme="minorBidi"/>
              </w:rPr>
            </w:pPr>
            <w:r w:rsidRPr="53CA567C">
              <w:rPr>
                <w:rFonts w:cstheme="minorBidi"/>
              </w:rPr>
              <w:t>Meets monthly</w:t>
            </w:r>
            <w:r w:rsidR="11C5576A" w:rsidRPr="53CA567C">
              <w:rPr>
                <w:rFonts w:cstheme="minorBidi"/>
              </w:rPr>
              <w:t xml:space="preserve"> outside of December, </w:t>
            </w:r>
            <w:r w:rsidR="00806DDB" w:rsidRPr="53CA567C">
              <w:rPr>
                <w:rFonts w:cstheme="minorBidi"/>
              </w:rPr>
              <w:t>July,</w:t>
            </w:r>
            <w:r w:rsidR="11C5576A" w:rsidRPr="53CA567C">
              <w:rPr>
                <w:rFonts w:cstheme="minorBidi"/>
              </w:rPr>
              <w:t xml:space="preserve"> and August</w:t>
            </w:r>
            <w:r w:rsidRPr="53CA567C">
              <w:rPr>
                <w:rFonts w:cstheme="minorBidi"/>
              </w:rPr>
              <w:t xml:space="preserve">; first </w:t>
            </w:r>
            <w:r w:rsidR="67FF29A7" w:rsidRPr="53CA567C">
              <w:rPr>
                <w:rFonts w:cstheme="minorBidi"/>
              </w:rPr>
              <w:t>Thursday</w:t>
            </w:r>
            <w:r w:rsidR="440515EB" w:rsidRPr="53CA567C">
              <w:rPr>
                <w:rFonts w:cstheme="minorBidi"/>
              </w:rPr>
              <w:t>,</w:t>
            </w:r>
            <w:r w:rsidR="67FF29A7" w:rsidRPr="53CA567C">
              <w:rPr>
                <w:rFonts w:cstheme="minorBidi"/>
              </w:rPr>
              <w:t xml:space="preserve"> 1</w:t>
            </w:r>
            <w:r w:rsidRPr="53CA567C">
              <w:rPr>
                <w:rFonts w:cstheme="minorBidi"/>
              </w:rPr>
              <w:t>:00-</w:t>
            </w:r>
            <w:r w:rsidR="67FF29A7" w:rsidRPr="53CA567C">
              <w:rPr>
                <w:rFonts w:cstheme="minorBidi"/>
              </w:rPr>
              <w:t>3</w:t>
            </w:r>
            <w:r w:rsidRPr="53CA567C">
              <w:rPr>
                <w:rFonts w:cstheme="minorBidi"/>
              </w:rPr>
              <w:t>:00</w:t>
            </w:r>
            <w:r w:rsidR="003539D6" w:rsidRPr="53CA567C">
              <w:rPr>
                <w:rFonts w:cstheme="minorBidi"/>
              </w:rPr>
              <w:t xml:space="preserve"> </w:t>
            </w:r>
            <w:r w:rsidRPr="53CA567C">
              <w:rPr>
                <w:rFonts w:cstheme="minorBidi"/>
              </w:rPr>
              <w:t>pm. Agendas,</w:t>
            </w:r>
            <w:r w:rsidR="33FA9A84" w:rsidRPr="53CA567C">
              <w:rPr>
                <w:rFonts w:cstheme="minorBidi"/>
              </w:rPr>
              <w:t xml:space="preserve"> meeting minutes,</w:t>
            </w:r>
            <w:r w:rsidRPr="53CA567C">
              <w:rPr>
                <w:rFonts w:cstheme="minorBidi"/>
              </w:rPr>
              <w:t xml:space="preserve"> and recordings of the meetings can be found on the </w:t>
            </w:r>
            <w:r w:rsidR="64D348B6" w:rsidRPr="53CA567C">
              <w:rPr>
                <w:rFonts w:cstheme="minorBidi"/>
              </w:rPr>
              <w:t xml:space="preserve">MetroPlan </w:t>
            </w:r>
            <w:r w:rsidRPr="53CA567C">
              <w:rPr>
                <w:rFonts w:cstheme="minorBidi"/>
              </w:rPr>
              <w:t>website</w:t>
            </w:r>
            <w:r w:rsidR="53C769B1" w:rsidRPr="53CA567C">
              <w:rPr>
                <w:rFonts w:cstheme="minorBidi"/>
              </w:rPr>
              <w:t>.</w:t>
            </w:r>
          </w:p>
          <w:p w14:paraId="05040694" w14:textId="6CED625B" w:rsidR="00856BDE" w:rsidRPr="00EB647A" w:rsidRDefault="00B849F6" w:rsidP="008233A5">
            <w:pPr>
              <w:pStyle w:val="ListParagraph"/>
              <w:numPr>
                <w:ilvl w:val="0"/>
                <w:numId w:val="16"/>
              </w:numPr>
              <w:autoSpaceDE w:val="0"/>
              <w:autoSpaceDN w:val="0"/>
              <w:adjustRightInd w:val="0"/>
              <w:outlineLvl w:val="0"/>
              <w:cnfStyle w:val="000000000000" w:firstRow="0" w:lastRow="0" w:firstColumn="0" w:lastColumn="0" w:oddVBand="0" w:evenVBand="0" w:oddHBand="0" w:evenHBand="0" w:firstRowFirstColumn="0" w:firstRowLastColumn="0" w:lastRowFirstColumn="0" w:lastRowLastColumn="0"/>
              <w:rPr>
                <w:rFonts w:cstheme="minorBidi"/>
              </w:rPr>
            </w:pPr>
            <w:r w:rsidRPr="53CA567C">
              <w:rPr>
                <w:rFonts w:asciiTheme="minorHAnsi" w:hAnsiTheme="minorHAnsi" w:cstheme="minorBidi"/>
                <w:sz w:val="24"/>
                <w:szCs w:val="24"/>
                <w:u w:val="single"/>
              </w:rPr>
              <w:t>MetroPlan</w:t>
            </w:r>
            <w:r w:rsidR="3D24D543" w:rsidRPr="53CA567C">
              <w:rPr>
                <w:rFonts w:asciiTheme="minorHAnsi" w:hAnsiTheme="minorHAnsi" w:cstheme="minorBidi"/>
                <w:sz w:val="24"/>
                <w:szCs w:val="24"/>
                <w:u w:val="single"/>
              </w:rPr>
              <w:t xml:space="preserve"> Technical Advisory </w:t>
            </w:r>
            <w:r w:rsidR="33FA9A84" w:rsidRPr="53CA567C">
              <w:rPr>
                <w:rFonts w:asciiTheme="minorHAnsi" w:hAnsiTheme="minorHAnsi" w:cstheme="minorBidi"/>
                <w:sz w:val="24"/>
                <w:szCs w:val="24"/>
                <w:u w:val="single"/>
              </w:rPr>
              <w:t>Committee-TAC</w:t>
            </w:r>
            <w:r w:rsidR="3D24D543" w:rsidRPr="53CA567C">
              <w:rPr>
                <w:rFonts w:asciiTheme="minorHAnsi" w:hAnsiTheme="minorHAnsi" w:cstheme="minorBidi"/>
                <w:sz w:val="24"/>
                <w:szCs w:val="24"/>
              </w:rPr>
              <w:t xml:space="preserve"> </w:t>
            </w:r>
            <w:r w:rsidR="001815BD" w:rsidRPr="53CA567C">
              <w:rPr>
                <w:rFonts w:asciiTheme="minorHAnsi" w:hAnsiTheme="minorHAnsi" w:cstheme="minorBidi"/>
                <w:i/>
                <w:iCs/>
                <w:sz w:val="24"/>
                <w:szCs w:val="24"/>
              </w:rPr>
              <w:t>(</w:t>
            </w:r>
            <w:r w:rsidR="001815BD">
              <w:rPr>
                <w:rFonts w:asciiTheme="minorHAnsi" w:hAnsiTheme="minorHAnsi" w:cstheme="minorBidi"/>
                <w:i/>
                <w:iCs/>
                <w:sz w:val="24"/>
                <w:szCs w:val="24"/>
              </w:rPr>
              <w:t xml:space="preserve">at least 4 </w:t>
            </w:r>
            <w:r w:rsidR="3D24D543" w:rsidRPr="53CA567C">
              <w:rPr>
                <w:rFonts w:asciiTheme="minorHAnsi" w:hAnsiTheme="minorHAnsi" w:cstheme="minorBidi"/>
                <w:i/>
                <w:iCs/>
                <w:sz w:val="24"/>
                <w:szCs w:val="24"/>
              </w:rPr>
              <w:t>meetings)</w:t>
            </w:r>
            <w:r w:rsidR="008233A5">
              <w:rPr>
                <w:rFonts w:asciiTheme="minorHAnsi" w:hAnsiTheme="minorHAnsi" w:cstheme="minorBidi"/>
                <w:i/>
                <w:iCs/>
                <w:sz w:val="24"/>
                <w:szCs w:val="24"/>
              </w:rPr>
              <w:t xml:space="preserve">. </w:t>
            </w:r>
            <w:r w:rsidR="008233A5" w:rsidRPr="008233A5">
              <w:rPr>
                <w:rFonts w:asciiTheme="minorHAnsi" w:hAnsiTheme="minorHAnsi" w:cstheme="minorHAnsi"/>
                <w:sz w:val="24"/>
                <w:szCs w:val="24"/>
              </w:rPr>
              <w:t>TAC Meeting occur on the fourth Wednesday of the month, at a minimum of 4 times annually</w:t>
            </w:r>
            <w:r w:rsidR="008233A5" w:rsidRPr="008233A5">
              <w:rPr>
                <w:rFonts w:asciiTheme="minorHAnsi" w:hAnsiTheme="minorHAnsi" w:cstheme="minorHAnsi"/>
                <w:i/>
                <w:iCs/>
                <w:sz w:val="24"/>
                <w:szCs w:val="24"/>
              </w:rPr>
              <w:t xml:space="preserve">. More meetings are held as needed. </w:t>
            </w:r>
            <w:r w:rsidR="3D24D543" w:rsidRPr="008233A5">
              <w:rPr>
                <w:rFonts w:asciiTheme="minorHAnsi" w:hAnsiTheme="minorHAnsi" w:cstheme="minorHAnsi"/>
                <w:i/>
                <w:iCs/>
                <w:sz w:val="24"/>
                <w:szCs w:val="24"/>
              </w:rPr>
              <w:t xml:space="preserve"> </w:t>
            </w:r>
            <w:r w:rsidR="33FA9A84" w:rsidRPr="008233A5">
              <w:rPr>
                <w:rFonts w:asciiTheme="minorHAnsi" w:hAnsiTheme="minorHAnsi" w:cstheme="minorHAnsi"/>
                <w:sz w:val="24"/>
                <w:szCs w:val="24"/>
              </w:rPr>
              <w:t xml:space="preserve">Agendas, meeting minutes, and recordings of the meetings can be found on the </w:t>
            </w:r>
            <w:r w:rsidR="64D348B6" w:rsidRPr="008233A5">
              <w:rPr>
                <w:rFonts w:asciiTheme="minorHAnsi" w:hAnsiTheme="minorHAnsi" w:cstheme="minorHAnsi"/>
                <w:sz w:val="24"/>
                <w:szCs w:val="24"/>
              </w:rPr>
              <w:t xml:space="preserve">MetroPlan </w:t>
            </w:r>
            <w:r w:rsidR="33FA9A84" w:rsidRPr="008233A5">
              <w:rPr>
                <w:rFonts w:asciiTheme="minorHAnsi" w:hAnsiTheme="minorHAnsi" w:cstheme="minorHAnsi"/>
                <w:sz w:val="24"/>
                <w:szCs w:val="24"/>
              </w:rPr>
              <w:t>website</w:t>
            </w:r>
            <w:r w:rsidR="16CB1959" w:rsidRPr="008233A5">
              <w:rPr>
                <w:rFonts w:asciiTheme="minorHAnsi" w:hAnsiTheme="minorHAnsi" w:cstheme="minorHAnsi"/>
                <w:sz w:val="24"/>
                <w:szCs w:val="24"/>
              </w:rPr>
              <w:t>.</w:t>
            </w:r>
            <w:r w:rsidR="33FA9A84" w:rsidRPr="008233A5">
              <w:rPr>
                <w:rFonts w:asciiTheme="minorHAnsi" w:hAnsiTheme="minorHAnsi" w:cstheme="minorHAnsi"/>
                <w:sz w:val="24"/>
                <w:szCs w:val="24"/>
              </w:rPr>
              <w:t xml:space="preserve"> </w:t>
            </w:r>
          </w:p>
          <w:p w14:paraId="5A17B07C" w14:textId="02E0B387" w:rsidR="006D080F" w:rsidRPr="00EB647A" w:rsidRDefault="7F90E77D" w:rsidP="4AAD66B7">
            <w:pPr>
              <w:pStyle w:val="ListParagraph"/>
              <w:numPr>
                <w:ilvl w:val="0"/>
                <w:numId w:val="16"/>
              </w:numPr>
              <w:autoSpaceDE w:val="0"/>
              <w:autoSpaceDN w:val="0"/>
              <w:adjustRightInd w:val="0"/>
              <w:ind w:left="1066"/>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4AAD66B7">
              <w:rPr>
                <w:rFonts w:asciiTheme="minorHAnsi" w:hAnsiTheme="minorHAnsi" w:cstheme="minorBidi"/>
                <w:sz w:val="24"/>
                <w:szCs w:val="24"/>
              </w:rPr>
              <w:lastRenderedPageBreak/>
              <w:t>Few m</w:t>
            </w:r>
            <w:r w:rsidR="5B0155CB" w:rsidRPr="4AAD66B7">
              <w:rPr>
                <w:rFonts w:asciiTheme="minorHAnsi" w:hAnsiTheme="minorHAnsi" w:cstheme="minorBidi"/>
                <w:sz w:val="24"/>
                <w:szCs w:val="24"/>
              </w:rPr>
              <w:t>embers of the public attended Executive Board</w:t>
            </w:r>
            <w:r w:rsidR="06C617EF" w:rsidRPr="4AAD66B7">
              <w:rPr>
                <w:rFonts w:asciiTheme="minorHAnsi" w:hAnsiTheme="minorHAnsi" w:cstheme="minorBidi"/>
                <w:sz w:val="24"/>
                <w:szCs w:val="24"/>
              </w:rPr>
              <w:t xml:space="preserve"> and </w:t>
            </w:r>
            <w:r w:rsidR="5B0155CB" w:rsidRPr="4AAD66B7">
              <w:rPr>
                <w:rFonts w:asciiTheme="minorHAnsi" w:hAnsiTheme="minorHAnsi" w:cstheme="minorBidi"/>
                <w:sz w:val="24"/>
                <w:szCs w:val="24"/>
              </w:rPr>
              <w:t>TAC</w:t>
            </w:r>
            <w:r w:rsidRPr="4AAD66B7">
              <w:rPr>
                <w:rFonts w:asciiTheme="minorHAnsi" w:hAnsiTheme="minorHAnsi" w:cstheme="minorBidi"/>
                <w:sz w:val="24"/>
                <w:szCs w:val="24"/>
              </w:rPr>
              <w:t xml:space="preserve"> meetings</w:t>
            </w:r>
            <w:r w:rsidR="54B08890" w:rsidRPr="4AAD66B7">
              <w:rPr>
                <w:rFonts w:asciiTheme="minorHAnsi" w:hAnsiTheme="minorHAnsi" w:cstheme="minorBidi"/>
                <w:sz w:val="24"/>
                <w:szCs w:val="24"/>
              </w:rPr>
              <w:t xml:space="preserve"> in FY</w:t>
            </w:r>
            <w:r w:rsidR="2D9DD479" w:rsidRPr="4AAD66B7">
              <w:rPr>
                <w:rFonts w:asciiTheme="minorHAnsi" w:hAnsiTheme="minorHAnsi" w:cstheme="minorBidi"/>
                <w:sz w:val="24"/>
                <w:szCs w:val="24"/>
              </w:rPr>
              <w:t>202</w:t>
            </w:r>
            <w:r w:rsidR="4012730F" w:rsidRPr="4AAD66B7">
              <w:rPr>
                <w:rFonts w:asciiTheme="minorHAnsi" w:hAnsiTheme="minorHAnsi" w:cstheme="minorBidi"/>
                <w:sz w:val="24"/>
                <w:szCs w:val="24"/>
              </w:rPr>
              <w:t>3</w:t>
            </w:r>
            <w:r w:rsidR="54B08890" w:rsidRPr="4AAD66B7">
              <w:rPr>
                <w:rFonts w:asciiTheme="minorHAnsi" w:hAnsiTheme="minorHAnsi" w:cstheme="minorBidi"/>
                <w:sz w:val="24"/>
                <w:szCs w:val="24"/>
              </w:rPr>
              <w:t>. N</w:t>
            </w:r>
            <w:r w:rsidR="5B0155CB" w:rsidRPr="4AAD66B7">
              <w:rPr>
                <w:rFonts w:asciiTheme="minorHAnsi" w:hAnsiTheme="minorHAnsi" w:cstheme="minorBidi"/>
                <w:sz w:val="24"/>
                <w:szCs w:val="24"/>
              </w:rPr>
              <w:t xml:space="preserve">o arrangements for translators or special </w:t>
            </w:r>
            <w:r w:rsidR="5A87FDC0" w:rsidRPr="4AAD66B7">
              <w:rPr>
                <w:rFonts w:asciiTheme="minorHAnsi" w:hAnsiTheme="minorHAnsi" w:cstheme="minorBidi"/>
                <w:sz w:val="24"/>
                <w:szCs w:val="24"/>
              </w:rPr>
              <w:t>accommodation</w:t>
            </w:r>
            <w:r w:rsidR="5B0155CB" w:rsidRPr="4AAD66B7">
              <w:rPr>
                <w:rFonts w:asciiTheme="minorHAnsi" w:hAnsiTheme="minorHAnsi" w:cstheme="minorBidi"/>
                <w:sz w:val="24"/>
                <w:szCs w:val="24"/>
              </w:rPr>
              <w:t xml:space="preserve"> were requested</w:t>
            </w:r>
            <w:r w:rsidR="000E64A0">
              <w:rPr>
                <w:rFonts w:asciiTheme="minorHAnsi" w:hAnsiTheme="minorHAnsi" w:cstheme="minorBidi"/>
                <w:sz w:val="24"/>
                <w:szCs w:val="24"/>
              </w:rPr>
              <w:t>,</w:t>
            </w:r>
            <w:r w:rsidR="5B0155CB" w:rsidRPr="4AAD66B7">
              <w:rPr>
                <w:rFonts w:asciiTheme="minorHAnsi" w:hAnsiTheme="minorHAnsi" w:cstheme="minorBidi"/>
                <w:sz w:val="24"/>
                <w:szCs w:val="24"/>
              </w:rPr>
              <w:t xml:space="preserve"> and no such services were provided.</w:t>
            </w:r>
          </w:p>
          <w:p w14:paraId="59DA6554" w14:textId="0FB6E503" w:rsidR="006D080F" w:rsidRPr="00EB647A" w:rsidRDefault="006D080F" w:rsidP="006D080F">
            <w:pPr>
              <w:autoSpaceDE w:val="0"/>
              <w:autoSpaceDN w:val="0"/>
              <w:adjustRightInd w:val="0"/>
              <w:outlineLvl w:val="0"/>
              <w:cnfStyle w:val="000000000000" w:firstRow="0" w:lastRow="0" w:firstColumn="0" w:lastColumn="0" w:oddVBand="0" w:evenVBand="0" w:oddHBand="0" w:evenHBand="0" w:firstRowFirstColumn="0" w:firstRowLastColumn="0" w:lastRowFirstColumn="0" w:lastRowLastColumn="0"/>
              <w:rPr>
                <w:rFonts w:cstheme="minorHAnsi"/>
                <w:bCs/>
                <w:szCs w:val="24"/>
              </w:rPr>
            </w:pPr>
          </w:p>
        </w:tc>
      </w:tr>
      <w:tr w:rsidR="006D080F" w:rsidRPr="00694EE8" w14:paraId="464D9578" w14:textId="77777777" w:rsidTr="00621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Pr>
          <w:p w14:paraId="605B36B3" w14:textId="77777777" w:rsidR="006D080F" w:rsidRPr="00EB647A" w:rsidRDefault="006D080F" w:rsidP="00621A1D">
            <w:pPr>
              <w:autoSpaceDE w:val="0"/>
              <w:autoSpaceDN w:val="0"/>
              <w:adjustRightInd w:val="0"/>
              <w:ind w:left="360"/>
              <w:outlineLvl w:val="0"/>
              <w:rPr>
                <w:rFonts w:cstheme="minorHAnsi"/>
                <w:szCs w:val="24"/>
              </w:rPr>
            </w:pPr>
            <w:r w:rsidRPr="00EB647A">
              <w:rPr>
                <w:rFonts w:cstheme="minorHAnsi"/>
                <w:szCs w:val="24"/>
              </w:rPr>
              <w:lastRenderedPageBreak/>
              <w:t>Organization Contacts and Inter-Agency Coordination</w:t>
            </w:r>
          </w:p>
        </w:tc>
        <w:tc>
          <w:tcPr>
            <w:tcW w:w="7805" w:type="dxa"/>
          </w:tcPr>
          <w:p w14:paraId="264E5F79" w14:textId="77777777" w:rsidR="006D080F" w:rsidRPr="00EB647A" w:rsidRDefault="006D080F" w:rsidP="00526E2A">
            <w:pPr>
              <w:numPr>
                <w:ilvl w:val="1"/>
                <w:numId w:val="13"/>
              </w:numPr>
              <w:tabs>
                <w:tab w:val="num" w:pos="792"/>
              </w:tabs>
              <w:autoSpaceDE w:val="0"/>
              <w:autoSpaceDN w:val="0"/>
              <w:adjustRightInd w:val="0"/>
              <w:ind w:left="702" w:hanging="270"/>
              <w:outlineLvl w:val="0"/>
              <w:cnfStyle w:val="000000100000" w:firstRow="0" w:lastRow="0" w:firstColumn="0" w:lastColumn="0" w:oddVBand="0" w:evenVBand="0" w:oddHBand="1" w:evenHBand="0" w:firstRowFirstColumn="0" w:firstRowLastColumn="0" w:lastRowFirstColumn="0" w:lastRowLastColumn="0"/>
              <w:rPr>
                <w:rFonts w:cstheme="minorHAnsi"/>
                <w:bCs/>
                <w:szCs w:val="24"/>
              </w:rPr>
            </w:pPr>
            <w:bookmarkStart w:id="1" w:name="_Hlk42681868"/>
            <w:r w:rsidRPr="00EB647A">
              <w:rPr>
                <w:rFonts w:cstheme="minorHAnsi"/>
                <w:bCs/>
                <w:szCs w:val="24"/>
              </w:rPr>
              <w:t>Maintain a database of individuals and organizations related to affected populations.</w:t>
            </w:r>
          </w:p>
          <w:bookmarkEnd w:id="1"/>
          <w:p w14:paraId="27B174C2" w14:textId="0BE7B20A" w:rsidR="006D080F" w:rsidRPr="00EB647A" w:rsidRDefault="00B849F6" w:rsidP="00526E2A">
            <w:pPr>
              <w:pStyle w:val="Heading2"/>
              <w:numPr>
                <w:ilvl w:val="1"/>
                <w:numId w:val="13"/>
              </w:numPr>
              <w:tabs>
                <w:tab w:val="clear" w:pos="1440"/>
              </w:tabs>
              <w:ind w:left="702" w:hanging="27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Cs w:val="24"/>
              </w:rPr>
            </w:pPr>
            <w:r w:rsidRPr="00EB647A">
              <w:rPr>
                <w:rFonts w:asciiTheme="minorHAnsi" w:hAnsiTheme="minorHAnsi" w:cstheme="minorHAnsi"/>
                <w:b w:val="0"/>
                <w:szCs w:val="24"/>
              </w:rPr>
              <w:t>MetroPlan</w:t>
            </w:r>
            <w:r w:rsidR="006D080F" w:rsidRPr="00EB647A">
              <w:rPr>
                <w:rFonts w:asciiTheme="minorHAnsi" w:hAnsiTheme="minorHAnsi" w:cstheme="minorHAnsi"/>
                <w:b w:val="0"/>
                <w:szCs w:val="24"/>
              </w:rPr>
              <w:t xml:space="preserve"> works closely with </w:t>
            </w:r>
            <w:r w:rsidR="00F82162" w:rsidRPr="00EB647A">
              <w:rPr>
                <w:rFonts w:asciiTheme="minorHAnsi" w:hAnsiTheme="minorHAnsi" w:cstheme="minorHAnsi"/>
                <w:b w:val="0"/>
                <w:szCs w:val="24"/>
              </w:rPr>
              <w:t>Mountain Line</w:t>
            </w:r>
            <w:r w:rsidR="006D080F" w:rsidRPr="00EB647A">
              <w:rPr>
                <w:rFonts w:asciiTheme="minorHAnsi" w:hAnsiTheme="minorHAnsi" w:cstheme="minorHAnsi"/>
                <w:b w:val="0"/>
                <w:szCs w:val="24"/>
              </w:rPr>
              <w:t xml:space="preserve"> and ADOT to recruit </w:t>
            </w:r>
            <w:r w:rsidR="00C964B6" w:rsidRPr="00EB647A">
              <w:rPr>
                <w:rFonts w:asciiTheme="minorHAnsi" w:hAnsiTheme="minorHAnsi" w:cstheme="minorHAnsi"/>
                <w:b w:val="0"/>
                <w:szCs w:val="24"/>
              </w:rPr>
              <w:t>applicants</w:t>
            </w:r>
            <w:r w:rsidR="006D080F" w:rsidRPr="00EB647A">
              <w:rPr>
                <w:rFonts w:asciiTheme="minorHAnsi" w:hAnsiTheme="minorHAnsi" w:cstheme="minorHAnsi"/>
                <w:b w:val="0"/>
                <w:szCs w:val="24"/>
              </w:rPr>
              <w:t xml:space="preserve"> for the combined 5310 </w:t>
            </w:r>
            <w:r w:rsidR="003965AF" w:rsidRPr="00EB647A">
              <w:rPr>
                <w:rFonts w:asciiTheme="minorHAnsi" w:hAnsiTheme="minorHAnsi" w:cstheme="minorHAnsi"/>
                <w:b w:val="0"/>
                <w:szCs w:val="24"/>
              </w:rPr>
              <w:t>P</w:t>
            </w:r>
            <w:r w:rsidR="006D080F" w:rsidRPr="00EB647A">
              <w:rPr>
                <w:rFonts w:asciiTheme="minorHAnsi" w:hAnsiTheme="minorHAnsi" w:cstheme="minorHAnsi"/>
                <w:b w:val="0"/>
                <w:szCs w:val="24"/>
              </w:rPr>
              <w:t xml:space="preserve">rogram.  The </w:t>
            </w:r>
            <w:hyperlink r:id="rId12" w:history="1">
              <w:r w:rsidR="006D080F" w:rsidRPr="0095194E">
                <w:rPr>
                  <w:rStyle w:val="Hyperlink"/>
                  <w:rFonts w:asciiTheme="minorHAnsi" w:hAnsiTheme="minorHAnsi" w:cstheme="minorHAnsi"/>
                  <w:b w:val="0"/>
                  <w:szCs w:val="24"/>
                </w:rPr>
                <w:t xml:space="preserve">Coordinated Human Services Transportation Plan </w:t>
              </w:r>
            </w:hyperlink>
            <w:r w:rsidR="006D080F" w:rsidRPr="00EB647A">
              <w:rPr>
                <w:rFonts w:asciiTheme="minorHAnsi" w:hAnsiTheme="minorHAnsi" w:cstheme="minorHAnsi"/>
                <w:b w:val="0"/>
                <w:szCs w:val="24"/>
              </w:rPr>
              <w:t xml:space="preserve">updates are </w:t>
            </w:r>
            <w:r w:rsidR="00AC1809" w:rsidRPr="00EB647A">
              <w:rPr>
                <w:rFonts w:asciiTheme="minorHAnsi" w:hAnsiTheme="minorHAnsi" w:cstheme="minorHAnsi"/>
                <w:b w:val="0"/>
                <w:szCs w:val="24"/>
              </w:rPr>
              <w:t>produced</w:t>
            </w:r>
            <w:r w:rsidR="006D080F" w:rsidRPr="00EB647A">
              <w:rPr>
                <w:rFonts w:asciiTheme="minorHAnsi" w:hAnsiTheme="minorHAnsi" w:cstheme="minorHAnsi"/>
                <w:b w:val="0"/>
                <w:szCs w:val="24"/>
              </w:rPr>
              <w:t xml:space="preserve"> in partnership with </w:t>
            </w:r>
            <w:r w:rsidR="00F82162" w:rsidRPr="00EB647A">
              <w:rPr>
                <w:rFonts w:asciiTheme="minorHAnsi" w:hAnsiTheme="minorHAnsi" w:cstheme="minorHAnsi"/>
                <w:b w:val="0"/>
                <w:szCs w:val="24"/>
              </w:rPr>
              <w:t>Mountain Line</w:t>
            </w:r>
            <w:r w:rsidR="006D080F" w:rsidRPr="00EB647A">
              <w:rPr>
                <w:rFonts w:asciiTheme="minorHAnsi" w:hAnsiTheme="minorHAnsi" w:cstheme="minorHAnsi"/>
                <w:b w:val="0"/>
                <w:szCs w:val="24"/>
              </w:rPr>
              <w:t xml:space="preserve">.  </w:t>
            </w:r>
          </w:p>
          <w:p w14:paraId="5DD8FB1C" w14:textId="52A5E5A6" w:rsidR="006D080F" w:rsidRPr="00EB647A" w:rsidRDefault="006D080F" w:rsidP="00856BDE">
            <w:pPr>
              <w:pStyle w:val="ListParagraph"/>
              <w:numPr>
                <w:ilvl w:val="1"/>
                <w:numId w:val="13"/>
              </w:numPr>
              <w:tabs>
                <w:tab w:val="left" w:pos="0"/>
                <w:tab w:val="left" w:pos="540"/>
                <w:tab w:val="left" w:pos="1440"/>
              </w:tabs>
              <w:suppressAutoHyphens/>
              <w:ind w:left="702" w:hanging="27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3"/>
                <w:sz w:val="24"/>
                <w:szCs w:val="24"/>
              </w:rPr>
            </w:pPr>
            <w:r w:rsidRPr="00EB647A">
              <w:rPr>
                <w:rFonts w:asciiTheme="minorHAnsi" w:hAnsiTheme="minorHAnsi" w:cstheme="minorHAnsi"/>
                <w:spacing w:val="-3"/>
                <w:sz w:val="24"/>
                <w:szCs w:val="24"/>
              </w:rPr>
              <w:t xml:space="preserve">   Provide technical assistance and regional policy oversight to City, County</w:t>
            </w:r>
            <w:r w:rsidR="003539D6" w:rsidRPr="00EB647A">
              <w:rPr>
                <w:rFonts w:asciiTheme="minorHAnsi" w:hAnsiTheme="minorHAnsi" w:cstheme="minorHAnsi"/>
                <w:spacing w:val="-3"/>
                <w:sz w:val="24"/>
                <w:szCs w:val="24"/>
              </w:rPr>
              <w:t>,</w:t>
            </w:r>
            <w:r w:rsidRPr="00EB647A">
              <w:rPr>
                <w:rFonts w:asciiTheme="minorHAnsi" w:hAnsiTheme="minorHAnsi" w:cstheme="minorHAnsi"/>
                <w:spacing w:val="-3"/>
                <w:sz w:val="24"/>
                <w:szCs w:val="24"/>
              </w:rPr>
              <w:t xml:space="preserve"> and State area planning processes within the </w:t>
            </w:r>
            <w:r w:rsidR="00B849F6" w:rsidRPr="00EB647A">
              <w:rPr>
                <w:rFonts w:asciiTheme="minorHAnsi" w:hAnsiTheme="minorHAnsi" w:cstheme="minorHAnsi"/>
                <w:spacing w:val="-3"/>
                <w:sz w:val="24"/>
                <w:szCs w:val="24"/>
              </w:rPr>
              <w:t>MetroPlan</w:t>
            </w:r>
            <w:r w:rsidRPr="00EB647A">
              <w:rPr>
                <w:rFonts w:asciiTheme="minorHAnsi" w:hAnsiTheme="minorHAnsi" w:cstheme="minorHAnsi"/>
                <w:spacing w:val="-3"/>
                <w:sz w:val="24"/>
                <w:szCs w:val="24"/>
              </w:rPr>
              <w:t xml:space="preserve"> region.  Examples of these for Fiscal Year 20</w:t>
            </w:r>
            <w:r w:rsidR="00AC1809" w:rsidRPr="00EB647A">
              <w:rPr>
                <w:rFonts w:asciiTheme="minorHAnsi" w:hAnsiTheme="minorHAnsi" w:cstheme="minorHAnsi"/>
                <w:spacing w:val="-3"/>
                <w:sz w:val="24"/>
                <w:szCs w:val="24"/>
              </w:rPr>
              <w:t>2</w:t>
            </w:r>
            <w:r w:rsidR="00E260AB">
              <w:rPr>
                <w:rFonts w:asciiTheme="minorHAnsi" w:hAnsiTheme="minorHAnsi" w:cstheme="minorHAnsi"/>
                <w:spacing w:val="-3"/>
                <w:sz w:val="24"/>
                <w:szCs w:val="24"/>
              </w:rPr>
              <w:t>3:</w:t>
            </w:r>
          </w:p>
          <w:p w14:paraId="682649B2" w14:textId="57EC5067" w:rsidR="006D080F" w:rsidRPr="00EB647A" w:rsidRDefault="006D080F" w:rsidP="00856BDE">
            <w:pPr>
              <w:pStyle w:val="ListParagraph"/>
              <w:numPr>
                <w:ilvl w:val="0"/>
                <w:numId w:val="14"/>
              </w:numPr>
              <w:tabs>
                <w:tab w:val="left" w:pos="0"/>
                <w:tab w:val="left" w:pos="540"/>
              </w:tabs>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3"/>
                <w:sz w:val="24"/>
                <w:szCs w:val="24"/>
              </w:rPr>
            </w:pPr>
            <w:r w:rsidRPr="00EB647A">
              <w:rPr>
                <w:rFonts w:asciiTheme="minorHAnsi" w:hAnsiTheme="minorHAnsi" w:cstheme="minorHAnsi"/>
                <w:spacing w:val="-3"/>
                <w:sz w:val="24"/>
                <w:szCs w:val="24"/>
              </w:rPr>
              <w:t xml:space="preserve">Serve on </w:t>
            </w:r>
            <w:r w:rsidR="003539D6" w:rsidRPr="00EB647A">
              <w:rPr>
                <w:rFonts w:asciiTheme="minorHAnsi" w:hAnsiTheme="minorHAnsi" w:cstheme="minorHAnsi"/>
                <w:spacing w:val="-3"/>
                <w:sz w:val="24"/>
                <w:szCs w:val="24"/>
              </w:rPr>
              <w:t xml:space="preserve">the </w:t>
            </w:r>
            <w:r w:rsidRPr="00EB647A">
              <w:rPr>
                <w:rFonts w:asciiTheme="minorHAnsi" w:hAnsiTheme="minorHAnsi" w:cstheme="minorHAnsi"/>
                <w:spacing w:val="-3"/>
                <w:sz w:val="24"/>
                <w:szCs w:val="24"/>
              </w:rPr>
              <w:t xml:space="preserve">Association of Metropolitan Planning Organizations </w:t>
            </w:r>
            <w:r w:rsidR="0094008C" w:rsidRPr="00EB647A">
              <w:rPr>
                <w:rFonts w:asciiTheme="minorHAnsi" w:hAnsiTheme="minorHAnsi" w:cstheme="minorHAnsi"/>
                <w:spacing w:val="-3"/>
                <w:sz w:val="24"/>
                <w:szCs w:val="24"/>
              </w:rPr>
              <w:t>Policy Committee</w:t>
            </w:r>
          </w:p>
          <w:p w14:paraId="1FE61A6B" w14:textId="1FD5755B" w:rsidR="006D080F" w:rsidRPr="00EB647A" w:rsidRDefault="006D080F" w:rsidP="00856BDE">
            <w:pPr>
              <w:pStyle w:val="ListParagraph"/>
              <w:numPr>
                <w:ilvl w:val="0"/>
                <w:numId w:val="14"/>
              </w:numPr>
              <w:tabs>
                <w:tab w:val="left" w:pos="0"/>
                <w:tab w:val="left" w:pos="540"/>
              </w:tabs>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3"/>
                <w:sz w:val="24"/>
                <w:szCs w:val="24"/>
              </w:rPr>
            </w:pPr>
            <w:r w:rsidRPr="00EB647A">
              <w:rPr>
                <w:rFonts w:asciiTheme="minorHAnsi" w:hAnsiTheme="minorHAnsi" w:cstheme="minorHAnsi"/>
                <w:spacing w:val="-3"/>
                <w:sz w:val="24"/>
                <w:szCs w:val="24"/>
              </w:rPr>
              <w:t xml:space="preserve">Serve on </w:t>
            </w:r>
            <w:r w:rsidR="0094008C" w:rsidRPr="00EB647A">
              <w:rPr>
                <w:rFonts w:asciiTheme="minorHAnsi" w:hAnsiTheme="minorHAnsi" w:cstheme="minorHAnsi"/>
                <w:spacing w:val="-3"/>
                <w:sz w:val="24"/>
                <w:szCs w:val="24"/>
              </w:rPr>
              <w:t>Mountain Line</w:t>
            </w:r>
            <w:r w:rsidRPr="00EB647A">
              <w:rPr>
                <w:rFonts w:asciiTheme="minorHAnsi" w:hAnsiTheme="minorHAnsi" w:cstheme="minorHAnsi"/>
                <w:spacing w:val="-3"/>
                <w:sz w:val="24"/>
                <w:szCs w:val="24"/>
              </w:rPr>
              <w:t xml:space="preserve"> Transit Advisory Committee</w:t>
            </w:r>
          </w:p>
          <w:p w14:paraId="4809F052" w14:textId="77777777" w:rsidR="003920F4" w:rsidRPr="003920F4" w:rsidRDefault="006D080F" w:rsidP="00F17597">
            <w:pPr>
              <w:pStyle w:val="ListParagraph"/>
              <w:numPr>
                <w:ilvl w:val="0"/>
                <w:numId w:val="14"/>
              </w:numPr>
              <w:tabs>
                <w:tab w:val="left" w:pos="0"/>
                <w:tab w:val="left" w:pos="540"/>
              </w:tabs>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r w:rsidRPr="00EB647A">
              <w:rPr>
                <w:rFonts w:asciiTheme="minorHAnsi" w:hAnsiTheme="minorHAnsi" w:cstheme="minorHAnsi"/>
                <w:spacing w:val="-3"/>
                <w:sz w:val="24"/>
                <w:szCs w:val="24"/>
              </w:rPr>
              <w:t xml:space="preserve">Participate in Arizona MPO-COG Directors and MPO-COG Planners </w:t>
            </w:r>
            <w:proofErr w:type="gramStart"/>
            <w:r w:rsidRPr="00EB647A">
              <w:rPr>
                <w:rFonts w:asciiTheme="minorHAnsi" w:hAnsiTheme="minorHAnsi" w:cstheme="minorHAnsi"/>
                <w:spacing w:val="-3"/>
                <w:sz w:val="24"/>
                <w:szCs w:val="24"/>
              </w:rPr>
              <w:t>meetings</w:t>
            </w:r>
            <w:proofErr w:type="gramEnd"/>
          </w:p>
          <w:p w14:paraId="24311C44" w14:textId="77777777" w:rsidR="00F17597" w:rsidRDefault="00F17597" w:rsidP="00F17597">
            <w:pPr>
              <w:pStyle w:val="ListParagraph"/>
              <w:numPr>
                <w:ilvl w:val="0"/>
                <w:numId w:val="14"/>
              </w:numPr>
              <w:tabs>
                <w:tab w:val="left" w:pos="0"/>
                <w:tab w:val="left" w:pos="540"/>
              </w:tabs>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r w:rsidRPr="00EB647A">
              <w:rPr>
                <w:rFonts w:asciiTheme="minorHAnsi" w:hAnsiTheme="minorHAnsi" w:cstheme="minorHAnsi"/>
                <w:bCs/>
                <w:sz w:val="24"/>
                <w:szCs w:val="24"/>
              </w:rPr>
              <w:t>Participate in the ADOT Statewide Rest Area Study</w:t>
            </w:r>
            <w:r w:rsidR="0094008C" w:rsidRPr="00EB647A">
              <w:rPr>
                <w:rFonts w:asciiTheme="minorHAnsi" w:hAnsiTheme="minorHAnsi" w:cstheme="minorHAnsi"/>
                <w:bCs/>
                <w:sz w:val="24"/>
                <w:szCs w:val="24"/>
              </w:rPr>
              <w:t>, Corridor Profile Studies, Freight Study</w:t>
            </w:r>
            <w:r w:rsidR="00C526FE">
              <w:rPr>
                <w:rFonts w:asciiTheme="minorHAnsi" w:hAnsiTheme="minorHAnsi" w:cstheme="minorHAnsi"/>
                <w:bCs/>
                <w:sz w:val="24"/>
                <w:szCs w:val="24"/>
              </w:rPr>
              <w:t>,</w:t>
            </w:r>
            <w:r w:rsidR="0094008C" w:rsidRPr="00EB647A">
              <w:rPr>
                <w:rFonts w:asciiTheme="minorHAnsi" w:hAnsiTheme="minorHAnsi" w:cstheme="minorHAnsi"/>
                <w:bCs/>
                <w:sz w:val="24"/>
                <w:szCs w:val="24"/>
              </w:rPr>
              <w:t xml:space="preserve"> and EV Corridor Study</w:t>
            </w:r>
            <w:r w:rsidRPr="00EB647A">
              <w:rPr>
                <w:rFonts w:asciiTheme="minorHAnsi" w:hAnsiTheme="minorHAnsi" w:cstheme="minorHAnsi"/>
                <w:bCs/>
                <w:sz w:val="24"/>
                <w:szCs w:val="24"/>
              </w:rPr>
              <w:t xml:space="preserve"> </w:t>
            </w:r>
          </w:p>
          <w:p w14:paraId="0AED2268" w14:textId="5AA6B210" w:rsidR="003920F4" w:rsidRPr="003920F4" w:rsidRDefault="003920F4" w:rsidP="003920F4">
            <w:pPr>
              <w:tabs>
                <w:tab w:val="left" w:pos="0"/>
                <w:tab w:val="left" w:pos="540"/>
              </w:tabs>
              <w:suppressAutoHyphens/>
              <w:cnfStyle w:val="000000100000" w:firstRow="0" w:lastRow="0" w:firstColumn="0" w:lastColumn="0" w:oddVBand="0" w:evenVBand="0" w:oddHBand="1" w:evenHBand="0" w:firstRowFirstColumn="0" w:firstRowLastColumn="0" w:lastRowFirstColumn="0" w:lastRowLastColumn="0"/>
              <w:rPr>
                <w:rFonts w:cstheme="minorHAnsi"/>
                <w:bCs/>
                <w:szCs w:val="24"/>
              </w:rPr>
            </w:pPr>
          </w:p>
        </w:tc>
      </w:tr>
      <w:tr w:rsidR="006D080F" w:rsidRPr="00694EE8" w14:paraId="765E499F" w14:textId="77777777" w:rsidTr="00621A1D">
        <w:tc>
          <w:tcPr>
            <w:cnfStyle w:val="001000000000" w:firstRow="0" w:lastRow="0" w:firstColumn="1" w:lastColumn="0" w:oddVBand="0" w:evenVBand="0" w:oddHBand="0" w:evenHBand="0" w:firstRowFirstColumn="0" w:firstRowLastColumn="0" w:lastRowFirstColumn="0" w:lastRowLastColumn="0"/>
            <w:tcW w:w="2185" w:type="dxa"/>
          </w:tcPr>
          <w:p w14:paraId="0914A597" w14:textId="77777777" w:rsidR="006D080F" w:rsidRPr="00EB647A" w:rsidRDefault="006D080F" w:rsidP="00621A1D">
            <w:pPr>
              <w:autoSpaceDE w:val="0"/>
              <w:autoSpaceDN w:val="0"/>
              <w:adjustRightInd w:val="0"/>
              <w:ind w:left="360"/>
              <w:outlineLvl w:val="0"/>
              <w:rPr>
                <w:rFonts w:cstheme="minorHAnsi"/>
                <w:szCs w:val="24"/>
              </w:rPr>
            </w:pPr>
            <w:r w:rsidRPr="00EB647A">
              <w:rPr>
                <w:rFonts w:cstheme="minorHAnsi"/>
                <w:szCs w:val="24"/>
              </w:rPr>
              <w:t>Public Outreach</w:t>
            </w:r>
          </w:p>
          <w:p w14:paraId="296C0472" w14:textId="32B78BAF" w:rsidR="00BF526E" w:rsidRPr="00EB647A" w:rsidRDefault="00BF526E" w:rsidP="00621A1D">
            <w:pPr>
              <w:autoSpaceDE w:val="0"/>
              <w:autoSpaceDN w:val="0"/>
              <w:adjustRightInd w:val="0"/>
              <w:ind w:left="360"/>
              <w:outlineLvl w:val="0"/>
              <w:rPr>
                <w:rFonts w:cstheme="minorHAnsi"/>
                <w:szCs w:val="24"/>
              </w:rPr>
            </w:pPr>
          </w:p>
        </w:tc>
        <w:tc>
          <w:tcPr>
            <w:tcW w:w="7805" w:type="dxa"/>
          </w:tcPr>
          <w:p w14:paraId="4108C896" w14:textId="64BC1A1E" w:rsidR="00FB6965" w:rsidRPr="00EB647A" w:rsidRDefault="006D080F" w:rsidP="00FB6965">
            <w:pPr>
              <w:pStyle w:val="ListParagraph"/>
              <w:numPr>
                <w:ilvl w:val="0"/>
                <w:numId w:val="8"/>
              </w:numPr>
              <w:autoSpaceDE w:val="0"/>
              <w:autoSpaceDN w:val="0"/>
              <w:adjustRightInd w:val="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sidRPr="00EB647A">
              <w:rPr>
                <w:rFonts w:asciiTheme="minorHAnsi" w:hAnsiTheme="minorHAnsi" w:cstheme="minorHAnsi"/>
                <w:bCs/>
                <w:sz w:val="24"/>
                <w:szCs w:val="24"/>
                <w:u w:val="single"/>
              </w:rPr>
              <w:t>Websites</w:t>
            </w:r>
            <w:r w:rsidRPr="00EB647A">
              <w:rPr>
                <w:rFonts w:asciiTheme="minorHAnsi" w:hAnsiTheme="minorHAnsi" w:cstheme="minorHAnsi"/>
                <w:bCs/>
                <w:sz w:val="24"/>
                <w:szCs w:val="24"/>
              </w:rPr>
              <w:t xml:space="preserve">- The </w:t>
            </w:r>
            <w:r w:rsidR="00B849F6" w:rsidRPr="00EB647A">
              <w:rPr>
                <w:rFonts w:asciiTheme="minorHAnsi" w:hAnsiTheme="minorHAnsi" w:cstheme="minorHAnsi"/>
                <w:bCs/>
                <w:sz w:val="24"/>
                <w:szCs w:val="24"/>
              </w:rPr>
              <w:t>MetroPlan</w:t>
            </w:r>
            <w:r w:rsidRPr="00EB647A">
              <w:rPr>
                <w:rFonts w:asciiTheme="minorHAnsi" w:hAnsiTheme="minorHAnsi" w:cstheme="minorHAnsi"/>
                <w:bCs/>
                <w:sz w:val="24"/>
                <w:szCs w:val="24"/>
              </w:rPr>
              <w:t xml:space="preserve"> website is maintained and kept current regarding approved documents</w:t>
            </w:r>
            <w:r w:rsidR="00B60C02">
              <w:rPr>
                <w:rFonts w:asciiTheme="minorHAnsi" w:hAnsiTheme="minorHAnsi" w:cstheme="minorHAnsi"/>
                <w:bCs/>
                <w:sz w:val="24"/>
                <w:szCs w:val="24"/>
              </w:rPr>
              <w:t xml:space="preserve"> and notices</w:t>
            </w:r>
            <w:r w:rsidRPr="00EB647A">
              <w:rPr>
                <w:rFonts w:asciiTheme="minorHAnsi" w:hAnsiTheme="minorHAnsi" w:cstheme="minorHAnsi"/>
                <w:bCs/>
                <w:sz w:val="24"/>
                <w:szCs w:val="24"/>
              </w:rPr>
              <w:t>.</w:t>
            </w:r>
          </w:p>
          <w:p w14:paraId="267C7A53" w14:textId="4F66ECF4" w:rsidR="006D080F" w:rsidRPr="00EB647A" w:rsidRDefault="5B0155CB" w:rsidP="4AAD66B7">
            <w:pPr>
              <w:pStyle w:val="ListParagraph"/>
              <w:numPr>
                <w:ilvl w:val="0"/>
                <w:numId w:val="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4AAD66B7">
              <w:rPr>
                <w:rFonts w:asciiTheme="minorHAnsi" w:hAnsiTheme="minorHAnsi" w:cstheme="minorBidi"/>
                <w:sz w:val="24"/>
                <w:szCs w:val="24"/>
                <w:u w:val="single"/>
              </w:rPr>
              <w:t>Press releases</w:t>
            </w:r>
            <w:r w:rsidRPr="4AAD66B7">
              <w:rPr>
                <w:rFonts w:asciiTheme="minorHAnsi" w:hAnsiTheme="minorHAnsi" w:cstheme="minorBidi"/>
                <w:b/>
                <w:bCs/>
                <w:sz w:val="24"/>
                <w:szCs w:val="24"/>
              </w:rPr>
              <w:t xml:space="preserve"> </w:t>
            </w:r>
            <w:r w:rsidRPr="4AAD66B7">
              <w:rPr>
                <w:rFonts w:asciiTheme="minorHAnsi" w:hAnsiTheme="minorHAnsi" w:cstheme="minorBidi"/>
                <w:sz w:val="24"/>
                <w:szCs w:val="24"/>
              </w:rPr>
              <w:t xml:space="preserve">– Press releases are occasionally sent to several local media outlets – daily and weekly newspapers, TV stations, and radio stations, including the local </w:t>
            </w:r>
            <w:r w:rsidR="391AB09C" w:rsidRPr="4AAD66B7">
              <w:rPr>
                <w:rFonts w:asciiTheme="minorHAnsi" w:hAnsiTheme="minorHAnsi" w:cstheme="minorBidi"/>
                <w:sz w:val="24"/>
                <w:szCs w:val="24"/>
              </w:rPr>
              <w:t>Spanish-</w:t>
            </w:r>
            <w:r w:rsidRPr="4AAD66B7">
              <w:rPr>
                <w:rFonts w:asciiTheme="minorHAnsi" w:hAnsiTheme="minorHAnsi" w:cstheme="minorBidi"/>
                <w:sz w:val="24"/>
                <w:szCs w:val="24"/>
              </w:rPr>
              <w:t xml:space="preserve">language newspaper. There </w:t>
            </w:r>
            <w:r w:rsidR="6747C4AC" w:rsidRPr="4AAD66B7">
              <w:rPr>
                <w:rFonts w:asciiTheme="minorHAnsi" w:hAnsiTheme="minorHAnsi" w:cstheme="minorBidi"/>
                <w:sz w:val="24"/>
                <w:szCs w:val="24"/>
              </w:rPr>
              <w:t>w</w:t>
            </w:r>
            <w:r w:rsidR="7202F52D" w:rsidRPr="4AAD66B7">
              <w:rPr>
                <w:rFonts w:asciiTheme="minorHAnsi" w:hAnsiTheme="minorHAnsi" w:cstheme="minorBidi"/>
                <w:sz w:val="24"/>
                <w:szCs w:val="24"/>
              </w:rPr>
              <w:t>ere</w:t>
            </w:r>
            <w:r w:rsidR="6747C4AC" w:rsidRPr="4AAD66B7">
              <w:rPr>
                <w:rFonts w:asciiTheme="minorHAnsi" w:hAnsiTheme="minorHAnsi" w:cstheme="minorBidi"/>
                <w:sz w:val="24"/>
                <w:szCs w:val="24"/>
              </w:rPr>
              <w:t xml:space="preserve"> </w:t>
            </w:r>
            <w:r w:rsidR="00B92CC6">
              <w:rPr>
                <w:rFonts w:asciiTheme="minorHAnsi" w:hAnsiTheme="minorHAnsi" w:cstheme="minorBidi"/>
                <w:sz w:val="24"/>
                <w:szCs w:val="24"/>
              </w:rPr>
              <w:t>two</w:t>
            </w:r>
            <w:r w:rsidR="4B1A98E7" w:rsidRPr="4AAD66B7">
              <w:rPr>
                <w:rFonts w:asciiTheme="minorHAnsi" w:hAnsiTheme="minorHAnsi" w:cstheme="minorBidi"/>
                <w:sz w:val="24"/>
                <w:szCs w:val="24"/>
              </w:rPr>
              <w:t xml:space="preserve"> </w:t>
            </w:r>
            <w:r w:rsidRPr="4AAD66B7">
              <w:rPr>
                <w:rFonts w:asciiTheme="minorHAnsi" w:hAnsiTheme="minorHAnsi" w:cstheme="minorBidi"/>
                <w:sz w:val="24"/>
                <w:szCs w:val="24"/>
              </w:rPr>
              <w:t>press release</w:t>
            </w:r>
            <w:r w:rsidR="4B1A98E7" w:rsidRPr="4AAD66B7">
              <w:rPr>
                <w:rFonts w:asciiTheme="minorHAnsi" w:hAnsiTheme="minorHAnsi" w:cstheme="minorBidi"/>
                <w:sz w:val="24"/>
                <w:szCs w:val="24"/>
              </w:rPr>
              <w:t>s</w:t>
            </w:r>
            <w:r w:rsidRPr="4AAD66B7">
              <w:rPr>
                <w:rFonts w:asciiTheme="minorHAnsi" w:hAnsiTheme="minorHAnsi" w:cstheme="minorBidi"/>
                <w:sz w:val="24"/>
                <w:szCs w:val="24"/>
              </w:rPr>
              <w:t xml:space="preserve"> issued in FY</w:t>
            </w:r>
            <w:r w:rsidR="6747C4AC" w:rsidRPr="4AAD66B7">
              <w:rPr>
                <w:rFonts w:asciiTheme="minorHAnsi" w:hAnsiTheme="minorHAnsi" w:cstheme="minorBidi"/>
                <w:sz w:val="24"/>
                <w:szCs w:val="24"/>
              </w:rPr>
              <w:t>2</w:t>
            </w:r>
            <w:r w:rsidR="391AB09C" w:rsidRPr="4AAD66B7">
              <w:rPr>
                <w:rFonts w:asciiTheme="minorHAnsi" w:hAnsiTheme="minorHAnsi" w:cstheme="minorBidi"/>
                <w:sz w:val="24"/>
                <w:szCs w:val="24"/>
              </w:rPr>
              <w:t>3</w:t>
            </w:r>
            <w:r w:rsidR="1BDD3D4F" w:rsidRPr="4AAD66B7">
              <w:rPr>
                <w:rFonts w:asciiTheme="minorHAnsi" w:hAnsiTheme="minorHAnsi" w:cstheme="minorBidi"/>
                <w:sz w:val="24"/>
                <w:szCs w:val="24"/>
              </w:rPr>
              <w:t>.</w:t>
            </w:r>
          </w:p>
          <w:p w14:paraId="3A6A7643" w14:textId="2848849A" w:rsidR="006D080F" w:rsidRPr="00EB647A" w:rsidRDefault="006D080F" w:rsidP="00D16189">
            <w:pPr>
              <w:pStyle w:val="ListParagraph"/>
              <w:numPr>
                <w:ilvl w:val="0"/>
                <w:numId w:val="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B647A">
              <w:rPr>
                <w:rFonts w:asciiTheme="minorHAnsi" w:hAnsiTheme="minorHAnsi" w:cstheme="minorHAnsi"/>
                <w:sz w:val="24"/>
                <w:szCs w:val="24"/>
                <w:u w:val="single"/>
              </w:rPr>
              <w:t>Public Surveys</w:t>
            </w:r>
            <w:r w:rsidRPr="00EB647A">
              <w:rPr>
                <w:rFonts w:asciiTheme="minorHAnsi" w:hAnsiTheme="minorHAnsi" w:cstheme="minorHAnsi"/>
                <w:b/>
                <w:bCs/>
                <w:sz w:val="24"/>
                <w:szCs w:val="24"/>
              </w:rPr>
              <w:t xml:space="preserve"> </w:t>
            </w:r>
            <w:r w:rsidR="00B92CC6" w:rsidRPr="00EB647A">
              <w:rPr>
                <w:rFonts w:asciiTheme="minorHAnsi" w:hAnsiTheme="minorHAnsi" w:cstheme="minorHAnsi"/>
                <w:sz w:val="24"/>
                <w:szCs w:val="24"/>
              </w:rPr>
              <w:t>–</w:t>
            </w:r>
            <w:r w:rsidR="00B92CC6">
              <w:rPr>
                <w:rFonts w:asciiTheme="minorHAnsi" w:hAnsiTheme="minorHAnsi" w:cstheme="minorHAnsi"/>
                <w:sz w:val="24"/>
                <w:szCs w:val="24"/>
              </w:rPr>
              <w:t xml:space="preserve"> </w:t>
            </w:r>
            <w:r w:rsidR="00B92CC6" w:rsidRPr="00EB647A">
              <w:rPr>
                <w:rFonts w:asciiTheme="minorHAnsi" w:hAnsiTheme="minorHAnsi" w:cstheme="minorHAnsi"/>
                <w:sz w:val="24"/>
                <w:szCs w:val="24"/>
              </w:rPr>
              <w:t>As</w:t>
            </w:r>
            <w:r w:rsidR="00920B79" w:rsidRPr="00EB647A">
              <w:rPr>
                <w:rFonts w:asciiTheme="minorHAnsi" w:hAnsiTheme="minorHAnsi" w:cstheme="minorHAnsi"/>
                <w:sz w:val="24"/>
                <w:szCs w:val="24"/>
              </w:rPr>
              <w:t xml:space="preserve"> part of the Regional Transportation</w:t>
            </w:r>
            <w:r w:rsidR="00BE2B4C">
              <w:rPr>
                <w:rFonts w:asciiTheme="minorHAnsi" w:hAnsiTheme="minorHAnsi" w:cstheme="minorHAnsi"/>
                <w:sz w:val="24"/>
                <w:szCs w:val="24"/>
              </w:rPr>
              <w:t xml:space="preserve"> Safet</w:t>
            </w:r>
            <w:r w:rsidR="00C526FE">
              <w:rPr>
                <w:rFonts w:asciiTheme="minorHAnsi" w:hAnsiTheme="minorHAnsi" w:cstheme="minorHAnsi"/>
                <w:sz w:val="24"/>
                <w:szCs w:val="24"/>
              </w:rPr>
              <w:t>y</w:t>
            </w:r>
            <w:r w:rsidR="00920B79" w:rsidRPr="00EB647A">
              <w:rPr>
                <w:rFonts w:asciiTheme="minorHAnsi" w:hAnsiTheme="minorHAnsi" w:cstheme="minorHAnsi"/>
                <w:sz w:val="24"/>
                <w:szCs w:val="24"/>
              </w:rPr>
              <w:t xml:space="preserve"> Plan update </w:t>
            </w:r>
            <w:r w:rsidR="00BE2B4C">
              <w:rPr>
                <w:rFonts w:asciiTheme="minorHAnsi" w:hAnsiTheme="minorHAnsi" w:cstheme="minorHAnsi"/>
                <w:sz w:val="24"/>
                <w:szCs w:val="24"/>
              </w:rPr>
              <w:t>one (</w:t>
            </w:r>
            <w:r w:rsidR="00B92CC6">
              <w:rPr>
                <w:rFonts w:asciiTheme="minorHAnsi" w:hAnsiTheme="minorHAnsi" w:cstheme="minorHAnsi"/>
                <w:sz w:val="24"/>
                <w:szCs w:val="24"/>
              </w:rPr>
              <w:t>2</w:t>
            </w:r>
            <w:r w:rsidR="00BE2B4C">
              <w:rPr>
                <w:rFonts w:asciiTheme="minorHAnsi" w:hAnsiTheme="minorHAnsi" w:cstheme="minorHAnsi"/>
                <w:sz w:val="24"/>
                <w:szCs w:val="24"/>
              </w:rPr>
              <w:t xml:space="preserve">) </w:t>
            </w:r>
            <w:r w:rsidR="00920B79" w:rsidRPr="00EB647A">
              <w:rPr>
                <w:rFonts w:asciiTheme="minorHAnsi" w:hAnsiTheme="minorHAnsi" w:cstheme="minorHAnsi"/>
                <w:sz w:val="24"/>
                <w:szCs w:val="24"/>
              </w:rPr>
              <w:t>online survey</w:t>
            </w:r>
            <w:r w:rsidR="00BE2B4C">
              <w:rPr>
                <w:rFonts w:asciiTheme="minorHAnsi" w:hAnsiTheme="minorHAnsi" w:cstheme="minorHAnsi"/>
                <w:sz w:val="24"/>
                <w:szCs w:val="24"/>
              </w:rPr>
              <w:t>s, and one (1) online mapping exercise</w:t>
            </w:r>
            <w:r w:rsidR="00920B79" w:rsidRPr="00EB647A">
              <w:rPr>
                <w:rFonts w:asciiTheme="minorHAnsi" w:hAnsiTheme="minorHAnsi" w:cstheme="minorHAnsi"/>
                <w:sz w:val="24"/>
                <w:szCs w:val="24"/>
              </w:rPr>
              <w:t xml:space="preserve"> were </w:t>
            </w:r>
            <w:r w:rsidR="00B92CC6" w:rsidRPr="00EB647A">
              <w:rPr>
                <w:rFonts w:asciiTheme="minorHAnsi" w:hAnsiTheme="minorHAnsi" w:cstheme="minorHAnsi"/>
                <w:sz w:val="24"/>
                <w:szCs w:val="24"/>
              </w:rPr>
              <w:t>distributed</w:t>
            </w:r>
            <w:r w:rsidR="00B92CC6">
              <w:rPr>
                <w:rFonts w:asciiTheme="minorHAnsi" w:hAnsiTheme="minorHAnsi" w:cstheme="minorHAnsi"/>
                <w:sz w:val="24"/>
                <w:szCs w:val="24"/>
              </w:rPr>
              <w:t>. As</w:t>
            </w:r>
            <w:r w:rsidR="00BE2B4C">
              <w:rPr>
                <w:rFonts w:asciiTheme="minorHAnsi" w:hAnsiTheme="minorHAnsi" w:cstheme="minorHAnsi"/>
                <w:sz w:val="24"/>
                <w:szCs w:val="24"/>
              </w:rPr>
              <w:t xml:space="preserve"> part of the S. Lone Tree Planning and Environmental Linkages Study, one (1) online survey wa</w:t>
            </w:r>
            <w:r w:rsidR="00F7695F">
              <w:rPr>
                <w:rFonts w:asciiTheme="minorHAnsi" w:hAnsiTheme="minorHAnsi" w:cstheme="minorHAnsi"/>
                <w:sz w:val="24"/>
                <w:szCs w:val="24"/>
              </w:rPr>
              <w:t xml:space="preserve">s distributed to the public. </w:t>
            </w:r>
            <w:r w:rsidR="00920B79" w:rsidRPr="00EB647A">
              <w:rPr>
                <w:rFonts w:asciiTheme="minorHAnsi" w:hAnsiTheme="minorHAnsi" w:cstheme="minorHAnsi"/>
                <w:sz w:val="24"/>
                <w:szCs w:val="24"/>
              </w:rPr>
              <w:t xml:space="preserve">Additionally, paper surveys were provided </w:t>
            </w:r>
            <w:r w:rsidR="00F17597" w:rsidRPr="00EB647A">
              <w:rPr>
                <w:rFonts w:asciiTheme="minorHAnsi" w:hAnsiTheme="minorHAnsi" w:cstheme="minorHAnsi"/>
                <w:sz w:val="24"/>
                <w:szCs w:val="24"/>
              </w:rPr>
              <w:t xml:space="preserve">and collected at the local libraries, community centers, senior </w:t>
            </w:r>
            <w:r w:rsidR="00F7695F">
              <w:rPr>
                <w:rFonts w:asciiTheme="minorHAnsi" w:hAnsiTheme="minorHAnsi" w:cstheme="minorHAnsi"/>
                <w:sz w:val="24"/>
                <w:szCs w:val="24"/>
              </w:rPr>
              <w:t xml:space="preserve">and </w:t>
            </w:r>
            <w:r w:rsidR="00F17597" w:rsidRPr="00EB647A">
              <w:rPr>
                <w:rFonts w:asciiTheme="minorHAnsi" w:hAnsiTheme="minorHAnsi" w:cstheme="minorHAnsi"/>
                <w:sz w:val="24"/>
                <w:szCs w:val="24"/>
              </w:rPr>
              <w:t>center</w:t>
            </w:r>
            <w:r w:rsidR="003539D6" w:rsidRPr="00EB647A">
              <w:rPr>
                <w:rFonts w:asciiTheme="minorHAnsi" w:hAnsiTheme="minorHAnsi" w:cstheme="minorHAnsi"/>
                <w:sz w:val="24"/>
                <w:szCs w:val="24"/>
              </w:rPr>
              <w:t>s</w:t>
            </w:r>
            <w:r w:rsidR="00F7695F">
              <w:rPr>
                <w:rFonts w:asciiTheme="minorHAnsi" w:hAnsiTheme="minorHAnsi" w:cstheme="minorHAnsi"/>
                <w:sz w:val="24"/>
                <w:szCs w:val="24"/>
              </w:rPr>
              <w:t>.</w:t>
            </w:r>
            <w:r w:rsidR="00F17597" w:rsidRPr="00EB647A">
              <w:rPr>
                <w:rFonts w:asciiTheme="minorHAnsi" w:hAnsiTheme="minorHAnsi" w:cstheme="minorHAnsi"/>
                <w:sz w:val="24"/>
                <w:szCs w:val="24"/>
              </w:rPr>
              <w:t xml:space="preserve"> </w:t>
            </w:r>
          </w:p>
          <w:p w14:paraId="23C6129C" w14:textId="77777777" w:rsidR="00C31BF6" w:rsidRDefault="006D080F" w:rsidP="00C31BF6">
            <w:pPr>
              <w:pStyle w:val="ListParagraph"/>
              <w:numPr>
                <w:ilvl w:val="0"/>
                <w:numId w:val="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B647A">
              <w:rPr>
                <w:rFonts w:asciiTheme="minorHAnsi" w:hAnsiTheme="minorHAnsi" w:cstheme="minorHAnsi"/>
                <w:bCs/>
                <w:sz w:val="24"/>
                <w:szCs w:val="24"/>
                <w:u w:val="single"/>
              </w:rPr>
              <w:t>Mailings</w:t>
            </w:r>
            <w:r w:rsidRPr="00EB647A">
              <w:rPr>
                <w:rFonts w:asciiTheme="minorHAnsi" w:hAnsiTheme="minorHAnsi" w:cstheme="minorHAnsi"/>
                <w:b/>
                <w:bCs/>
                <w:sz w:val="24"/>
                <w:szCs w:val="24"/>
              </w:rPr>
              <w:t xml:space="preserve"> </w:t>
            </w:r>
            <w:r w:rsidRPr="00EB647A">
              <w:rPr>
                <w:rFonts w:asciiTheme="minorHAnsi" w:hAnsiTheme="minorHAnsi" w:cstheme="minorHAnsi"/>
                <w:sz w:val="24"/>
                <w:szCs w:val="24"/>
              </w:rPr>
              <w:t xml:space="preserve">– </w:t>
            </w:r>
            <w:r w:rsidR="00B849F6" w:rsidRPr="00EB647A">
              <w:rPr>
                <w:rFonts w:asciiTheme="minorHAnsi" w:hAnsiTheme="minorHAnsi" w:cstheme="minorHAnsi"/>
                <w:sz w:val="24"/>
                <w:szCs w:val="24"/>
              </w:rPr>
              <w:t>MetroPlan</w:t>
            </w:r>
            <w:r w:rsidRPr="00EB647A">
              <w:rPr>
                <w:rFonts w:asciiTheme="minorHAnsi" w:hAnsiTheme="minorHAnsi" w:cstheme="minorHAnsi"/>
                <w:sz w:val="24"/>
                <w:szCs w:val="24"/>
              </w:rPr>
              <w:t xml:space="preserve"> routinely uses e-mail to keep the public informed of the agency’s programs, public comment periods, meetings, and publications. </w:t>
            </w:r>
            <w:r w:rsidR="00B849F6" w:rsidRPr="00EB647A">
              <w:rPr>
                <w:rFonts w:asciiTheme="minorHAnsi" w:hAnsiTheme="minorHAnsi" w:cstheme="minorHAnsi"/>
                <w:sz w:val="24"/>
                <w:szCs w:val="24"/>
              </w:rPr>
              <w:t>MetroPlan</w:t>
            </w:r>
            <w:r w:rsidRPr="00EB647A">
              <w:rPr>
                <w:rFonts w:asciiTheme="minorHAnsi" w:hAnsiTheme="minorHAnsi" w:cstheme="minorHAnsi"/>
                <w:sz w:val="24"/>
                <w:szCs w:val="24"/>
              </w:rPr>
              <w:t xml:space="preserve"> maintains an e-mail list, including many community and religious organizations, senior, youth minority, low-income</w:t>
            </w:r>
            <w:r w:rsidR="003539D6" w:rsidRPr="00EB647A">
              <w:rPr>
                <w:rFonts w:asciiTheme="minorHAnsi" w:hAnsiTheme="minorHAnsi" w:cstheme="minorHAnsi"/>
                <w:sz w:val="24"/>
                <w:szCs w:val="24"/>
              </w:rPr>
              <w:t>,</w:t>
            </w:r>
            <w:r w:rsidRPr="00EB647A">
              <w:rPr>
                <w:rFonts w:asciiTheme="minorHAnsi" w:hAnsiTheme="minorHAnsi" w:cstheme="minorHAnsi"/>
                <w:sz w:val="24"/>
                <w:szCs w:val="24"/>
              </w:rPr>
              <w:t xml:space="preserve"> and other groups. Subscription to e-mail lists is embedded within </w:t>
            </w:r>
            <w:r w:rsidR="00B849F6" w:rsidRPr="00EB647A">
              <w:rPr>
                <w:rFonts w:asciiTheme="minorHAnsi" w:hAnsiTheme="minorHAnsi" w:cstheme="minorHAnsi"/>
                <w:sz w:val="24"/>
                <w:szCs w:val="24"/>
              </w:rPr>
              <w:t>MetroPlan</w:t>
            </w:r>
            <w:r w:rsidR="00F82162" w:rsidRPr="00EB647A">
              <w:rPr>
                <w:rFonts w:asciiTheme="minorHAnsi" w:hAnsiTheme="minorHAnsi" w:cstheme="minorHAnsi"/>
                <w:sz w:val="24"/>
                <w:szCs w:val="24"/>
              </w:rPr>
              <w:t>’s</w:t>
            </w:r>
            <w:r w:rsidRPr="00EB647A">
              <w:rPr>
                <w:rFonts w:asciiTheme="minorHAnsi" w:hAnsiTheme="minorHAnsi" w:cstheme="minorHAnsi"/>
                <w:sz w:val="24"/>
                <w:szCs w:val="24"/>
              </w:rPr>
              <w:t xml:space="preserve"> web</w:t>
            </w:r>
            <w:r w:rsidR="00F82162" w:rsidRPr="00EB647A">
              <w:rPr>
                <w:rFonts w:asciiTheme="minorHAnsi" w:hAnsiTheme="minorHAnsi" w:cstheme="minorHAnsi"/>
                <w:sz w:val="24"/>
                <w:szCs w:val="24"/>
              </w:rPr>
              <w:t>site</w:t>
            </w:r>
            <w:r w:rsidRPr="00EB647A">
              <w:rPr>
                <w:rFonts w:asciiTheme="minorHAnsi" w:hAnsiTheme="minorHAnsi" w:cstheme="minorHAnsi"/>
                <w:sz w:val="24"/>
                <w:szCs w:val="24"/>
              </w:rPr>
              <w:t xml:space="preserve"> and is open to all members of the public.</w:t>
            </w:r>
          </w:p>
          <w:p w14:paraId="54870D9E" w14:textId="23B9551D" w:rsidR="00180159" w:rsidRPr="00C31BF6" w:rsidRDefault="00180159" w:rsidP="00C31BF6">
            <w:pPr>
              <w:pStyle w:val="ListParagraph"/>
              <w:numPr>
                <w:ilvl w:val="1"/>
                <w:numId w:val="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r w:rsidRPr="00C31BF6">
              <w:rPr>
                <w:rFonts w:cstheme="minorHAnsi"/>
                <w:sz w:val="24"/>
                <w:szCs w:val="28"/>
              </w:rPr>
              <w:t xml:space="preserve">As </w:t>
            </w:r>
            <w:r w:rsidR="00C31BF6" w:rsidRPr="00C31BF6">
              <w:rPr>
                <w:rFonts w:cstheme="minorHAnsi"/>
                <w:sz w:val="24"/>
                <w:szCs w:val="28"/>
              </w:rPr>
              <w:t>part of</w:t>
            </w:r>
            <w:r w:rsidRPr="00C31BF6">
              <w:rPr>
                <w:rFonts w:cstheme="minorHAnsi"/>
                <w:sz w:val="24"/>
                <w:szCs w:val="28"/>
              </w:rPr>
              <w:t xml:space="preserve"> the S</w:t>
            </w:r>
            <w:r w:rsidR="00C31BF6">
              <w:rPr>
                <w:rFonts w:cstheme="minorHAnsi"/>
                <w:sz w:val="24"/>
                <w:szCs w:val="28"/>
              </w:rPr>
              <w:t>outh</w:t>
            </w:r>
            <w:r w:rsidRPr="00C31BF6">
              <w:rPr>
                <w:rFonts w:cstheme="minorHAnsi"/>
                <w:sz w:val="24"/>
                <w:szCs w:val="28"/>
              </w:rPr>
              <w:t xml:space="preserve"> Lone Tree Planning and Environmental Linkages Study, over 1100 postcards were sent to neighboring residents and businesses with project information, survey links, and an Open House invite. </w:t>
            </w:r>
          </w:p>
          <w:p w14:paraId="41196442" w14:textId="5CA814C0" w:rsidR="006D080F" w:rsidRPr="00EB647A" w:rsidRDefault="006D080F" w:rsidP="00D87928">
            <w:pPr>
              <w:pStyle w:val="ListParagraph"/>
              <w:numPr>
                <w:ilvl w:val="0"/>
                <w:numId w:val="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B647A">
              <w:rPr>
                <w:rFonts w:asciiTheme="minorHAnsi" w:hAnsiTheme="minorHAnsi" w:cstheme="minorHAnsi"/>
                <w:bCs/>
                <w:sz w:val="24"/>
                <w:szCs w:val="24"/>
                <w:u w:val="single"/>
              </w:rPr>
              <w:t xml:space="preserve">Staff </w:t>
            </w:r>
            <w:r w:rsidR="00C31BF6">
              <w:rPr>
                <w:rFonts w:asciiTheme="minorHAnsi" w:hAnsiTheme="minorHAnsi" w:cstheme="minorHAnsi"/>
                <w:bCs/>
                <w:sz w:val="24"/>
                <w:szCs w:val="24"/>
                <w:u w:val="single"/>
              </w:rPr>
              <w:t>Accessibility</w:t>
            </w:r>
            <w:r w:rsidRPr="00EB647A">
              <w:rPr>
                <w:rFonts w:asciiTheme="minorHAnsi" w:hAnsiTheme="minorHAnsi" w:cstheme="minorHAnsi"/>
                <w:b/>
                <w:bCs/>
                <w:sz w:val="24"/>
                <w:szCs w:val="24"/>
              </w:rPr>
              <w:t xml:space="preserve"> </w:t>
            </w:r>
            <w:r w:rsidRPr="00EB647A">
              <w:rPr>
                <w:rFonts w:asciiTheme="minorHAnsi" w:hAnsiTheme="minorHAnsi" w:cstheme="minorHAnsi"/>
                <w:sz w:val="24"/>
                <w:szCs w:val="24"/>
              </w:rPr>
              <w:t>– Contact information for staff is provided on the agency’s website</w:t>
            </w:r>
            <w:r w:rsidR="00415E53">
              <w:rPr>
                <w:rFonts w:asciiTheme="minorHAnsi" w:hAnsiTheme="minorHAnsi" w:cstheme="minorHAnsi"/>
                <w:sz w:val="24"/>
                <w:szCs w:val="24"/>
              </w:rPr>
              <w:t>,</w:t>
            </w:r>
            <w:r w:rsidR="00BD5F0A">
              <w:rPr>
                <w:rFonts w:asciiTheme="minorHAnsi" w:hAnsiTheme="minorHAnsi" w:cstheme="minorHAnsi"/>
                <w:sz w:val="24"/>
                <w:szCs w:val="24"/>
              </w:rPr>
              <w:t xml:space="preserve"> </w:t>
            </w:r>
            <w:r w:rsidRPr="00EB647A">
              <w:rPr>
                <w:rFonts w:asciiTheme="minorHAnsi" w:hAnsiTheme="minorHAnsi" w:cstheme="minorHAnsi"/>
                <w:sz w:val="24"/>
                <w:szCs w:val="24"/>
              </w:rPr>
              <w:t xml:space="preserve">project fact </w:t>
            </w:r>
            <w:r w:rsidR="00806DDB" w:rsidRPr="00EB647A">
              <w:rPr>
                <w:rFonts w:asciiTheme="minorHAnsi" w:hAnsiTheme="minorHAnsi" w:cstheme="minorHAnsi"/>
                <w:sz w:val="24"/>
                <w:szCs w:val="24"/>
              </w:rPr>
              <w:t xml:space="preserve">sheets, </w:t>
            </w:r>
            <w:r w:rsidR="00806DDB">
              <w:rPr>
                <w:rFonts w:asciiTheme="minorHAnsi" w:hAnsiTheme="minorHAnsi" w:cstheme="minorHAnsi"/>
                <w:sz w:val="24"/>
                <w:szCs w:val="24"/>
              </w:rPr>
              <w:t>and</w:t>
            </w:r>
            <w:r w:rsidRPr="00EB647A">
              <w:rPr>
                <w:rFonts w:asciiTheme="minorHAnsi" w:hAnsiTheme="minorHAnsi" w:cstheme="minorHAnsi"/>
                <w:sz w:val="24"/>
                <w:szCs w:val="24"/>
              </w:rPr>
              <w:t xml:space="preserve"> on meeting agendas. Staff </w:t>
            </w:r>
            <w:proofErr w:type="gramStart"/>
            <w:r w:rsidRPr="00EB647A">
              <w:rPr>
                <w:rFonts w:asciiTheme="minorHAnsi" w:hAnsiTheme="minorHAnsi" w:cstheme="minorHAnsi"/>
                <w:sz w:val="24"/>
                <w:szCs w:val="24"/>
              </w:rPr>
              <w:lastRenderedPageBreak/>
              <w:t>attends</w:t>
            </w:r>
            <w:proofErr w:type="gramEnd"/>
            <w:r w:rsidRPr="00EB647A">
              <w:rPr>
                <w:rFonts w:asciiTheme="minorHAnsi" w:hAnsiTheme="minorHAnsi" w:cstheme="minorHAnsi"/>
                <w:sz w:val="24"/>
                <w:szCs w:val="24"/>
              </w:rPr>
              <w:t xml:space="preserve"> public meetings and is available to answer questions and take comments</w:t>
            </w:r>
            <w:r w:rsidR="00CB6573" w:rsidRPr="00EB647A">
              <w:rPr>
                <w:rFonts w:asciiTheme="minorHAnsi" w:hAnsiTheme="minorHAnsi" w:cstheme="minorHAnsi"/>
                <w:sz w:val="24"/>
                <w:szCs w:val="24"/>
              </w:rPr>
              <w:t>.</w:t>
            </w:r>
          </w:p>
          <w:p w14:paraId="402C163F" w14:textId="7DDD05EA" w:rsidR="006D080F" w:rsidRPr="00EB647A" w:rsidRDefault="006D080F" w:rsidP="00526E2A">
            <w:pPr>
              <w:pStyle w:val="ListParagraph"/>
              <w:numPr>
                <w:ilvl w:val="0"/>
                <w:numId w:val="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B647A">
              <w:rPr>
                <w:rFonts w:asciiTheme="minorHAnsi" w:hAnsiTheme="minorHAnsi" w:cstheme="minorHAnsi"/>
                <w:bCs/>
                <w:sz w:val="24"/>
                <w:szCs w:val="24"/>
                <w:u w:val="single"/>
              </w:rPr>
              <w:t>Events</w:t>
            </w:r>
            <w:r w:rsidRPr="00EB647A">
              <w:rPr>
                <w:rFonts w:asciiTheme="minorHAnsi" w:hAnsiTheme="minorHAnsi" w:cstheme="minorHAnsi"/>
                <w:b/>
                <w:bCs/>
                <w:sz w:val="24"/>
                <w:szCs w:val="24"/>
              </w:rPr>
              <w:t xml:space="preserve"> </w:t>
            </w:r>
            <w:r w:rsidRPr="00EB647A">
              <w:rPr>
                <w:rFonts w:asciiTheme="minorHAnsi" w:hAnsiTheme="minorHAnsi" w:cstheme="minorHAnsi"/>
                <w:sz w:val="24"/>
                <w:szCs w:val="24"/>
              </w:rPr>
              <w:t>– Events such as workshops, open houses, and forums are held as needed</w:t>
            </w:r>
            <w:r w:rsidR="00415E53">
              <w:rPr>
                <w:rFonts w:asciiTheme="minorHAnsi" w:hAnsiTheme="minorHAnsi" w:cstheme="minorHAnsi"/>
                <w:sz w:val="24"/>
                <w:szCs w:val="24"/>
              </w:rPr>
              <w:t xml:space="preserve"> to support regional planning efforts</w:t>
            </w:r>
            <w:r w:rsidRPr="00EB647A">
              <w:rPr>
                <w:rFonts w:asciiTheme="minorHAnsi" w:hAnsiTheme="minorHAnsi" w:cstheme="minorHAnsi"/>
                <w:sz w:val="24"/>
                <w:szCs w:val="24"/>
              </w:rPr>
              <w:t xml:space="preserve">. </w:t>
            </w:r>
            <w:r w:rsidR="008A34EF" w:rsidRPr="00EB647A">
              <w:rPr>
                <w:rFonts w:asciiTheme="minorHAnsi" w:hAnsiTheme="minorHAnsi" w:cstheme="minorHAnsi"/>
                <w:sz w:val="24"/>
                <w:szCs w:val="24"/>
              </w:rPr>
              <w:t xml:space="preserve">A </w:t>
            </w:r>
            <w:r w:rsidR="00E90833" w:rsidRPr="00EB647A">
              <w:rPr>
                <w:rFonts w:asciiTheme="minorHAnsi" w:hAnsiTheme="minorHAnsi" w:cstheme="minorHAnsi"/>
                <w:sz w:val="24"/>
                <w:szCs w:val="24"/>
              </w:rPr>
              <w:t xml:space="preserve">bilingual </w:t>
            </w:r>
            <w:r w:rsidRPr="00EB647A">
              <w:rPr>
                <w:rFonts w:asciiTheme="minorHAnsi" w:hAnsiTheme="minorHAnsi" w:cstheme="minorHAnsi"/>
                <w:sz w:val="24"/>
                <w:szCs w:val="24"/>
              </w:rPr>
              <w:t>Title VI Nondiscrimination Notice to the Public poster</w:t>
            </w:r>
            <w:r w:rsidR="00633207" w:rsidRPr="00EB647A">
              <w:rPr>
                <w:rFonts w:asciiTheme="minorHAnsi" w:hAnsiTheme="minorHAnsi" w:cstheme="minorHAnsi"/>
                <w:sz w:val="24"/>
                <w:szCs w:val="24"/>
              </w:rPr>
              <w:t xml:space="preserve"> </w:t>
            </w:r>
            <w:r w:rsidR="008A34EF" w:rsidRPr="00EB647A">
              <w:rPr>
                <w:rFonts w:asciiTheme="minorHAnsi" w:hAnsiTheme="minorHAnsi" w:cstheme="minorHAnsi"/>
                <w:sz w:val="24"/>
                <w:szCs w:val="24"/>
              </w:rPr>
              <w:t>is</w:t>
            </w:r>
            <w:r w:rsidR="00633207" w:rsidRPr="00EB647A">
              <w:rPr>
                <w:rFonts w:asciiTheme="minorHAnsi" w:hAnsiTheme="minorHAnsi" w:cstheme="minorHAnsi"/>
                <w:sz w:val="24"/>
                <w:szCs w:val="24"/>
              </w:rPr>
              <w:t xml:space="preserve"> displayed at these events.</w:t>
            </w:r>
            <w:r w:rsidR="00ED309F">
              <w:rPr>
                <w:rFonts w:asciiTheme="minorHAnsi" w:hAnsiTheme="minorHAnsi" w:cstheme="minorHAnsi"/>
                <w:sz w:val="24"/>
                <w:szCs w:val="24"/>
              </w:rPr>
              <w:t xml:space="preserve"> Local public events are also attended periodically when planning </w:t>
            </w:r>
            <w:r w:rsidR="008E7D5A">
              <w:rPr>
                <w:rFonts w:asciiTheme="minorHAnsi" w:hAnsiTheme="minorHAnsi" w:cstheme="minorHAnsi"/>
                <w:sz w:val="24"/>
                <w:szCs w:val="24"/>
              </w:rPr>
              <w:t>efforts</w:t>
            </w:r>
            <w:r w:rsidR="00454FBF">
              <w:rPr>
                <w:rFonts w:asciiTheme="minorHAnsi" w:hAnsiTheme="minorHAnsi" w:cstheme="minorHAnsi"/>
                <w:sz w:val="24"/>
                <w:szCs w:val="24"/>
              </w:rPr>
              <w:t xml:space="preserve"> require public input and engagement.</w:t>
            </w:r>
            <w:r w:rsidR="00C223D6">
              <w:rPr>
                <w:rFonts w:asciiTheme="minorHAnsi" w:hAnsiTheme="minorHAnsi" w:cstheme="minorHAnsi"/>
                <w:sz w:val="24"/>
                <w:szCs w:val="24"/>
              </w:rPr>
              <w:br/>
            </w:r>
          </w:p>
        </w:tc>
      </w:tr>
      <w:tr w:rsidR="006D080F" w:rsidRPr="00694EE8" w14:paraId="0A1604FA" w14:textId="77777777" w:rsidTr="00621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Pr>
          <w:p w14:paraId="1A3B57B1" w14:textId="77777777" w:rsidR="006D080F" w:rsidRPr="00EB647A" w:rsidRDefault="006D080F" w:rsidP="00621A1D">
            <w:pPr>
              <w:autoSpaceDE w:val="0"/>
              <w:autoSpaceDN w:val="0"/>
              <w:adjustRightInd w:val="0"/>
              <w:ind w:left="360"/>
              <w:outlineLvl w:val="0"/>
              <w:rPr>
                <w:rFonts w:cstheme="minorHAnsi"/>
                <w:szCs w:val="24"/>
              </w:rPr>
            </w:pPr>
            <w:r w:rsidRPr="00EB647A">
              <w:rPr>
                <w:rFonts w:cstheme="minorHAnsi"/>
                <w:szCs w:val="24"/>
              </w:rPr>
              <w:lastRenderedPageBreak/>
              <w:t>Public Notice</w:t>
            </w:r>
          </w:p>
        </w:tc>
        <w:tc>
          <w:tcPr>
            <w:tcW w:w="7805" w:type="dxa"/>
          </w:tcPr>
          <w:p w14:paraId="719FEFBF" w14:textId="2791054C" w:rsidR="006D080F" w:rsidRPr="00EB647A" w:rsidRDefault="5B0155CB" w:rsidP="4AAD66B7">
            <w:pPr>
              <w:pStyle w:val="ListParagraph"/>
              <w:numPr>
                <w:ilvl w:val="0"/>
                <w:numId w:val="7"/>
              </w:numPr>
              <w:autoSpaceDE w:val="0"/>
              <w:autoSpaceDN w:val="0"/>
              <w:adjustRightInd w:val="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4"/>
                <w:szCs w:val="24"/>
              </w:rPr>
            </w:pPr>
            <w:r w:rsidRPr="4AAD66B7">
              <w:rPr>
                <w:rFonts w:asciiTheme="minorHAnsi" w:hAnsiTheme="minorHAnsi" w:cstheme="minorBidi"/>
                <w:sz w:val="24"/>
                <w:szCs w:val="24"/>
              </w:rPr>
              <w:t xml:space="preserve">All </w:t>
            </w:r>
            <w:r w:rsidR="00B849F6" w:rsidRPr="4AAD66B7">
              <w:rPr>
                <w:rFonts w:asciiTheme="minorHAnsi" w:hAnsiTheme="minorHAnsi" w:cstheme="minorBidi"/>
                <w:sz w:val="24"/>
                <w:szCs w:val="24"/>
              </w:rPr>
              <w:t>MetroPlan</w:t>
            </w:r>
            <w:r w:rsidRPr="4AAD66B7">
              <w:rPr>
                <w:rFonts w:asciiTheme="minorHAnsi" w:hAnsiTheme="minorHAnsi" w:cstheme="minorBidi"/>
                <w:sz w:val="24"/>
                <w:szCs w:val="24"/>
              </w:rPr>
              <w:t xml:space="preserve"> Executive Board Meetings, </w:t>
            </w:r>
            <w:r w:rsidR="003539D6" w:rsidRPr="4AAD66B7">
              <w:rPr>
                <w:rFonts w:asciiTheme="minorHAnsi" w:hAnsiTheme="minorHAnsi" w:cstheme="minorBidi"/>
                <w:sz w:val="24"/>
                <w:szCs w:val="24"/>
              </w:rPr>
              <w:t xml:space="preserve">and </w:t>
            </w:r>
            <w:r w:rsidR="3A300ECD" w:rsidRPr="4AAD66B7">
              <w:rPr>
                <w:rFonts w:asciiTheme="minorHAnsi" w:hAnsiTheme="minorHAnsi" w:cstheme="minorBidi"/>
                <w:sz w:val="24"/>
                <w:szCs w:val="24"/>
              </w:rPr>
              <w:t>Technical</w:t>
            </w:r>
            <w:r w:rsidRPr="4AAD66B7">
              <w:rPr>
                <w:rFonts w:asciiTheme="minorHAnsi" w:hAnsiTheme="minorHAnsi" w:cstheme="minorBidi"/>
                <w:sz w:val="24"/>
                <w:szCs w:val="24"/>
              </w:rPr>
              <w:t xml:space="preserve"> Advisory Committee (TAC) meetings, are announced by posting</w:t>
            </w:r>
            <w:r w:rsidR="0E80F5E2" w:rsidRPr="4AAD66B7">
              <w:rPr>
                <w:rFonts w:asciiTheme="minorHAnsi" w:hAnsiTheme="minorHAnsi" w:cstheme="minorBidi"/>
                <w:sz w:val="24"/>
                <w:szCs w:val="24"/>
              </w:rPr>
              <w:t xml:space="preserve"> to</w:t>
            </w:r>
            <w:r w:rsidRPr="4AAD66B7">
              <w:rPr>
                <w:rFonts w:asciiTheme="minorHAnsi" w:hAnsiTheme="minorHAnsi" w:cstheme="minorBidi"/>
                <w:sz w:val="24"/>
                <w:szCs w:val="24"/>
              </w:rPr>
              <w:t xml:space="preserve"> </w:t>
            </w:r>
            <w:r w:rsidR="3F03243F" w:rsidRPr="4AAD66B7">
              <w:rPr>
                <w:rFonts w:asciiTheme="minorHAnsi" w:hAnsiTheme="minorHAnsi" w:cstheme="minorBidi"/>
                <w:sz w:val="24"/>
                <w:szCs w:val="24"/>
              </w:rPr>
              <w:t xml:space="preserve">MetroPlan’s </w:t>
            </w:r>
            <w:r w:rsidRPr="4AAD66B7">
              <w:rPr>
                <w:rFonts w:asciiTheme="minorHAnsi" w:hAnsiTheme="minorHAnsi" w:cstheme="minorBidi"/>
                <w:sz w:val="24"/>
                <w:szCs w:val="24"/>
              </w:rPr>
              <w:t>website under guidelines set forth by the Arizona open meeting laws.  Agendas</w:t>
            </w:r>
            <w:r w:rsidR="0CDC66B7" w:rsidRPr="4AAD66B7">
              <w:rPr>
                <w:rFonts w:asciiTheme="minorHAnsi" w:hAnsiTheme="minorHAnsi" w:cstheme="minorBidi"/>
                <w:sz w:val="24"/>
                <w:szCs w:val="24"/>
              </w:rPr>
              <w:t xml:space="preserve"> and </w:t>
            </w:r>
            <w:r w:rsidRPr="4AAD66B7">
              <w:rPr>
                <w:rFonts w:asciiTheme="minorHAnsi" w:hAnsiTheme="minorHAnsi" w:cstheme="minorBidi"/>
                <w:sz w:val="24"/>
                <w:szCs w:val="24"/>
              </w:rPr>
              <w:t xml:space="preserve">recorded minutes were appropriately disseminated to the public via the website.  </w:t>
            </w:r>
          </w:p>
          <w:p w14:paraId="1FBD7969" w14:textId="77777777" w:rsidR="006D080F" w:rsidRPr="00EB647A" w:rsidRDefault="006D080F" w:rsidP="00526E2A">
            <w:pPr>
              <w:autoSpaceDE w:val="0"/>
              <w:autoSpaceDN w:val="0"/>
              <w:adjustRightInd w:val="0"/>
              <w:ind w:left="702"/>
              <w:outlineLvl w:val="0"/>
              <w:cnfStyle w:val="000000100000" w:firstRow="0" w:lastRow="0" w:firstColumn="0" w:lastColumn="0" w:oddVBand="0" w:evenVBand="0" w:oddHBand="1" w:evenHBand="0" w:firstRowFirstColumn="0" w:firstRowLastColumn="0" w:lastRowFirstColumn="0" w:lastRowLastColumn="0"/>
              <w:rPr>
                <w:rFonts w:cstheme="minorHAnsi"/>
                <w:bCs/>
                <w:szCs w:val="24"/>
              </w:rPr>
            </w:pPr>
            <w:r w:rsidRPr="00EB647A">
              <w:rPr>
                <w:rFonts w:cstheme="minorHAnsi"/>
                <w:bCs/>
                <w:szCs w:val="24"/>
              </w:rPr>
              <w:t>Each meeting provided an opportunity for public comment at the start of each meeting with the following language:</w:t>
            </w:r>
          </w:p>
          <w:p w14:paraId="42E770E9" w14:textId="65FD68FD" w:rsidR="006D080F" w:rsidRPr="00EB647A" w:rsidRDefault="006D080F" w:rsidP="00526E2A">
            <w:pPr>
              <w:autoSpaceDE w:val="0"/>
              <w:autoSpaceDN w:val="0"/>
              <w:adjustRightInd w:val="0"/>
              <w:ind w:left="702"/>
              <w:outlineLvl w:val="0"/>
              <w:cnfStyle w:val="000000100000" w:firstRow="0" w:lastRow="0" w:firstColumn="0" w:lastColumn="0" w:oddVBand="0" w:evenVBand="0" w:oddHBand="1" w:evenHBand="0" w:firstRowFirstColumn="0" w:firstRowLastColumn="0" w:lastRowFirstColumn="0" w:lastRowLastColumn="0"/>
              <w:rPr>
                <w:rFonts w:cstheme="minorHAnsi"/>
                <w:bCs/>
                <w:szCs w:val="24"/>
              </w:rPr>
            </w:pPr>
            <w:r w:rsidRPr="00EB647A">
              <w:rPr>
                <w:rFonts w:cstheme="minorHAnsi"/>
                <w:bCs/>
                <w:szCs w:val="24"/>
              </w:rPr>
              <w:t>“</w:t>
            </w:r>
            <w:r w:rsidR="00D86D6D" w:rsidRPr="00EB647A">
              <w:rPr>
                <w:rFonts w:cstheme="minorHAnsi"/>
                <w:i/>
                <w:szCs w:val="24"/>
              </w:rPr>
              <w:t>At this time, any member of the public may address the Board on any subject within their jurisdiction that is not scheduled before the Board on that day.  Due to Open Meeting Laws, the Board cannot discuss or act on items presented during this portion of the agenda.  To address the Board on an item that is on the agenda, please wait for the Chair to call for Public Comment at the time the item is heard</w:t>
            </w:r>
            <w:r w:rsidRPr="00EB647A">
              <w:rPr>
                <w:rFonts w:cstheme="minorHAnsi"/>
                <w:bCs/>
                <w:szCs w:val="24"/>
              </w:rPr>
              <w:t>.”</w:t>
            </w:r>
          </w:p>
          <w:p w14:paraId="43E36439" w14:textId="77777777" w:rsidR="006D080F" w:rsidRPr="00EB647A" w:rsidRDefault="006D080F" w:rsidP="00526E2A">
            <w:pPr>
              <w:pStyle w:val="ListParagraph"/>
              <w:numPr>
                <w:ilvl w:val="0"/>
                <w:numId w:val="7"/>
              </w:numPr>
              <w:autoSpaceDE w:val="0"/>
              <w:autoSpaceDN w:val="0"/>
              <w:adjustRightInd w:val="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r w:rsidRPr="00EB647A">
              <w:rPr>
                <w:rFonts w:asciiTheme="minorHAnsi" w:hAnsiTheme="minorHAnsi" w:cstheme="minorHAnsi"/>
                <w:bCs/>
                <w:sz w:val="24"/>
                <w:szCs w:val="24"/>
              </w:rPr>
              <w:t xml:space="preserve">Civil Rights posters have been developed, including bilingual posters, and these have been posted in </w:t>
            </w:r>
            <w:r w:rsidRPr="00CE2D27">
              <w:rPr>
                <w:rFonts w:asciiTheme="minorHAnsi" w:hAnsiTheme="minorHAnsi" w:cstheme="minorHAnsi"/>
                <w:bCs/>
                <w:sz w:val="24"/>
                <w:szCs w:val="24"/>
              </w:rPr>
              <w:t>appropriate locations an</w:t>
            </w:r>
            <w:r w:rsidRPr="00EB647A">
              <w:rPr>
                <w:rFonts w:asciiTheme="minorHAnsi" w:hAnsiTheme="minorHAnsi" w:cstheme="minorHAnsi"/>
                <w:bCs/>
                <w:sz w:val="24"/>
                <w:szCs w:val="24"/>
              </w:rPr>
              <w:t>d on the website.</w:t>
            </w:r>
          </w:p>
          <w:p w14:paraId="0588C6C9" w14:textId="0A2D046B" w:rsidR="006D080F" w:rsidRPr="00EB647A" w:rsidRDefault="006D080F" w:rsidP="00526E2A">
            <w:pPr>
              <w:pStyle w:val="ListParagraph"/>
              <w:numPr>
                <w:ilvl w:val="0"/>
                <w:numId w:val="7"/>
              </w:numPr>
              <w:autoSpaceDE w:val="0"/>
              <w:autoSpaceDN w:val="0"/>
              <w:adjustRightInd w:val="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r w:rsidRPr="00EB647A">
              <w:rPr>
                <w:rFonts w:asciiTheme="minorHAnsi" w:hAnsiTheme="minorHAnsi" w:cstheme="minorHAnsi"/>
                <w:bCs/>
                <w:sz w:val="24"/>
                <w:szCs w:val="24"/>
              </w:rPr>
              <w:t xml:space="preserve">Title VI language is included on all agendas, sign-in sheets, and non-disclosure </w:t>
            </w:r>
            <w:r w:rsidR="007A3778" w:rsidRPr="00EB647A">
              <w:rPr>
                <w:rFonts w:asciiTheme="minorHAnsi" w:hAnsiTheme="minorHAnsi" w:cstheme="minorHAnsi"/>
                <w:bCs/>
                <w:sz w:val="24"/>
                <w:szCs w:val="24"/>
              </w:rPr>
              <w:t>forms.</w:t>
            </w:r>
          </w:p>
          <w:p w14:paraId="600DBCEF" w14:textId="7C0F301E" w:rsidR="006D080F" w:rsidRPr="00EB647A" w:rsidRDefault="006D080F" w:rsidP="00D749F3">
            <w:pPr>
              <w:pStyle w:val="ListParagraph"/>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EB647A">
              <w:rPr>
                <w:rFonts w:asciiTheme="minorHAnsi" w:hAnsiTheme="minorHAnsi" w:cstheme="minorHAnsi"/>
                <w:bCs/>
                <w:sz w:val="24"/>
                <w:szCs w:val="24"/>
                <w:u w:val="single"/>
              </w:rPr>
              <w:t>Opportunities for public comment</w:t>
            </w:r>
            <w:r w:rsidRPr="00EB647A">
              <w:rPr>
                <w:rFonts w:asciiTheme="minorHAnsi" w:hAnsiTheme="minorHAnsi" w:cstheme="minorHAnsi"/>
                <w:b/>
                <w:bCs/>
                <w:sz w:val="24"/>
                <w:szCs w:val="24"/>
              </w:rPr>
              <w:t xml:space="preserve"> </w:t>
            </w:r>
            <w:r w:rsidRPr="00EB647A">
              <w:rPr>
                <w:rFonts w:asciiTheme="minorHAnsi" w:hAnsiTheme="minorHAnsi" w:cstheme="minorHAnsi"/>
                <w:sz w:val="24"/>
                <w:szCs w:val="24"/>
              </w:rPr>
              <w:t xml:space="preserve">– </w:t>
            </w:r>
            <w:r w:rsidR="00B849F6" w:rsidRPr="00EB647A">
              <w:rPr>
                <w:rFonts w:asciiTheme="minorHAnsi" w:hAnsiTheme="minorHAnsi" w:cstheme="minorHAnsi"/>
                <w:sz w:val="24"/>
                <w:szCs w:val="24"/>
              </w:rPr>
              <w:t>MetroPlan</w:t>
            </w:r>
            <w:r w:rsidRPr="00EB647A">
              <w:rPr>
                <w:rFonts w:asciiTheme="minorHAnsi" w:hAnsiTheme="minorHAnsi" w:cstheme="minorHAnsi"/>
                <w:sz w:val="24"/>
                <w:szCs w:val="24"/>
              </w:rPr>
              <w:t xml:space="preserve"> provides opportunities for comment on </w:t>
            </w:r>
            <w:r w:rsidR="003539D6" w:rsidRPr="00EB647A">
              <w:rPr>
                <w:rFonts w:asciiTheme="minorHAnsi" w:hAnsiTheme="minorHAnsi" w:cstheme="minorHAnsi"/>
                <w:sz w:val="24"/>
                <w:szCs w:val="24"/>
              </w:rPr>
              <w:t xml:space="preserve">the </w:t>
            </w:r>
            <w:r w:rsidRPr="00EB647A">
              <w:rPr>
                <w:rFonts w:asciiTheme="minorHAnsi" w:hAnsiTheme="minorHAnsi" w:cstheme="minorHAnsi"/>
                <w:sz w:val="24"/>
                <w:szCs w:val="24"/>
              </w:rPr>
              <w:t xml:space="preserve">adoption of amendments to transportation plans or programs. Comments are accepted by phone, e-mail, </w:t>
            </w:r>
            <w:smartTag w:uri="amicussmarttag/smarttagmodule" w:element="MyPeople">
              <w:r w:rsidRPr="00EB647A">
                <w:rPr>
                  <w:rFonts w:asciiTheme="minorHAnsi" w:hAnsiTheme="minorHAnsi" w:cstheme="minorHAnsi"/>
                  <w:sz w:val="24"/>
                  <w:szCs w:val="24"/>
                </w:rPr>
                <w:t>US</w:t>
              </w:r>
            </w:smartTag>
            <w:r w:rsidRPr="00EB647A">
              <w:rPr>
                <w:rFonts w:asciiTheme="minorHAnsi" w:hAnsiTheme="minorHAnsi" w:cstheme="minorHAnsi"/>
                <w:sz w:val="24"/>
                <w:szCs w:val="24"/>
              </w:rPr>
              <w:t xml:space="preserve"> mail, </w:t>
            </w:r>
            <w:r w:rsidR="00C03BD7">
              <w:rPr>
                <w:rFonts w:asciiTheme="minorHAnsi" w:hAnsiTheme="minorHAnsi" w:cstheme="minorHAnsi"/>
                <w:sz w:val="24"/>
                <w:szCs w:val="24"/>
              </w:rPr>
              <w:t xml:space="preserve">online comment form(s). </w:t>
            </w:r>
            <w:r w:rsidRPr="00EB647A">
              <w:rPr>
                <w:rFonts w:asciiTheme="minorHAnsi" w:hAnsiTheme="minorHAnsi" w:cstheme="minorHAnsi"/>
                <w:sz w:val="24"/>
                <w:szCs w:val="24"/>
              </w:rPr>
              <w:t>and in person at any of the meetings.  Public comment periods are advertised through e-mail notices, web</w:t>
            </w:r>
            <w:r w:rsidR="003539D6" w:rsidRPr="00EB647A">
              <w:rPr>
                <w:rFonts w:asciiTheme="minorHAnsi" w:hAnsiTheme="minorHAnsi" w:cstheme="minorHAnsi"/>
                <w:sz w:val="24"/>
                <w:szCs w:val="24"/>
              </w:rPr>
              <w:t>,</w:t>
            </w:r>
            <w:r w:rsidRPr="00EB647A">
              <w:rPr>
                <w:rFonts w:asciiTheme="minorHAnsi" w:hAnsiTheme="minorHAnsi" w:cstheme="minorHAnsi"/>
                <w:sz w:val="24"/>
                <w:szCs w:val="24"/>
              </w:rPr>
              <w:t xml:space="preserve"> and newspaper advertisements.  </w:t>
            </w:r>
            <w:r w:rsidR="007A3778">
              <w:rPr>
                <w:rFonts w:asciiTheme="minorHAnsi" w:hAnsiTheme="minorHAnsi" w:cstheme="minorHAnsi"/>
                <w:sz w:val="24"/>
                <w:szCs w:val="24"/>
              </w:rPr>
              <w:br/>
            </w:r>
          </w:p>
        </w:tc>
      </w:tr>
      <w:tr w:rsidR="006D080F" w:rsidRPr="00694EE8" w14:paraId="2AAE13AB" w14:textId="77777777" w:rsidTr="00621A1D">
        <w:trPr>
          <w:trHeight w:val="908"/>
        </w:trPr>
        <w:tc>
          <w:tcPr>
            <w:cnfStyle w:val="001000000000" w:firstRow="0" w:lastRow="0" w:firstColumn="1" w:lastColumn="0" w:oddVBand="0" w:evenVBand="0" w:oddHBand="0" w:evenHBand="0" w:firstRowFirstColumn="0" w:firstRowLastColumn="0" w:lastRowFirstColumn="0" w:lastRowLastColumn="0"/>
            <w:tcW w:w="2185" w:type="dxa"/>
          </w:tcPr>
          <w:p w14:paraId="09C9B0BB" w14:textId="77777777" w:rsidR="006D080F" w:rsidRPr="00EB647A" w:rsidRDefault="006D080F" w:rsidP="00621A1D">
            <w:pPr>
              <w:autoSpaceDE w:val="0"/>
              <w:autoSpaceDN w:val="0"/>
              <w:adjustRightInd w:val="0"/>
              <w:ind w:left="360"/>
              <w:outlineLvl w:val="0"/>
              <w:rPr>
                <w:rFonts w:cstheme="minorHAnsi"/>
                <w:szCs w:val="24"/>
              </w:rPr>
            </w:pPr>
            <w:r w:rsidRPr="00EB647A">
              <w:rPr>
                <w:rFonts w:cstheme="minorHAnsi"/>
                <w:szCs w:val="24"/>
              </w:rPr>
              <w:t>Data Collection</w:t>
            </w:r>
          </w:p>
        </w:tc>
        <w:tc>
          <w:tcPr>
            <w:tcW w:w="7805" w:type="dxa"/>
          </w:tcPr>
          <w:p w14:paraId="3EC1C4F7" w14:textId="3709720D" w:rsidR="006D080F" w:rsidRPr="00EB647A" w:rsidRDefault="5B0155CB" w:rsidP="4AAD66B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bookmarkStart w:id="2" w:name="_Hlk77149580"/>
            <w:r w:rsidRPr="4AAD66B7">
              <w:rPr>
                <w:rFonts w:asciiTheme="minorHAnsi" w:hAnsiTheme="minorHAnsi" w:cstheme="minorBidi"/>
                <w:sz w:val="24"/>
                <w:szCs w:val="24"/>
              </w:rPr>
              <w:t xml:space="preserve">Title VI population data and analyses were updated using </w:t>
            </w:r>
            <w:r w:rsidR="3C312B8F" w:rsidRPr="00C03BD7">
              <w:rPr>
                <w:rFonts w:asciiTheme="minorHAnsi" w:hAnsiTheme="minorHAnsi" w:cstheme="minorBidi"/>
                <w:sz w:val="24"/>
                <w:szCs w:val="24"/>
              </w:rPr>
              <w:t xml:space="preserve">2020 </w:t>
            </w:r>
            <w:r w:rsidRPr="00C03BD7">
              <w:rPr>
                <w:rFonts w:asciiTheme="minorHAnsi" w:hAnsiTheme="minorHAnsi" w:cstheme="minorBidi"/>
                <w:sz w:val="24"/>
                <w:szCs w:val="24"/>
              </w:rPr>
              <w:t>census</w:t>
            </w:r>
            <w:r w:rsidRPr="4AAD66B7">
              <w:rPr>
                <w:rFonts w:asciiTheme="minorHAnsi" w:hAnsiTheme="minorHAnsi" w:cstheme="minorBidi"/>
                <w:sz w:val="24"/>
                <w:szCs w:val="24"/>
              </w:rPr>
              <w:t xml:space="preserve"> numbers </w:t>
            </w:r>
            <w:r w:rsidR="6361259E" w:rsidRPr="4AAD66B7">
              <w:rPr>
                <w:rFonts w:asciiTheme="minorHAnsi" w:hAnsiTheme="minorHAnsi" w:cstheme="minorBidi"/>
                <w:sz w:val="24"/>
                <w:szCs w:val="24"/>
              </w:rPr>
              <w:t xml:space="preserve">and subsequent 5-year data sets </w:t>
            </w:r>
            <w:r w:rsidRPr="4AAD66B7">
              <w:rPr>
                <w:rFonts w:asciiTheme="minorHAnsi" w:hAnsiTheme="minorHAnsi" w:cstheme="minorBidi"/>
                <w:sz w:val="24"/>
                <w:szCs w:val="24"/>
              </w:rPr>
              <w:t>as available on the American Community Survey Data website</w:t>
            </w:r>
            <w:bookmarkEnd w:id="2"/>
          </w:p>
        </w:tc>
      </w:tr>
      <w:tr w:rsidR="006D080F" w:rsidRPr="00694EE8" w14:paraId="60A8667D" w14:textId="77777777" w:rsidTr="00653BAA">
        <w:trPr>
          <w:cnfStyle w:val="000000100000" w:firstRow="0" w:lastRow="0" w:firstColumn="0" w:lastColumn="0" w:oddVBand="0" w:evenVBand="0" w:oddHBand="1" w:evenHBand="0" w:firstRowFirstColumn="0" w:firstRowLastColumn="0" w:lastRowFirstColumn="0" w:lastRowLastColumn="0"/>
          <w:trHeight w:val="3761"/>
        </w:trPr>
        <w:tc>
          <w:tcPr>
            <w:cnfStyle w:val="001000000000" w:firstRow="0" w:lastRow="0" w:firstColumn="1" w:lastColumn="0" w:oddVBand="0" w:evenVBand="0" w:oddHBand="0" w:evenHBand="0" w:firstRowFirstColumn="0" w:firstRowLastColumn="0" w:lastRowFirstColumn="0" w:lastRowLastColumn="0"/>
            <w:tcW w:w="2185" w:type="dxa"/>
            <w:vAlign w:val="center"/>
          </w:tcPr>
          <w:p w14:paraId="73355C16" w14:textId="77777777" w:rsidR="006D080F" w:rsidRPr="00EB647A" w:rsidRDefault="006D080F" w:rsidP="0021204F">
            <w:pPr>
              <w:autoSpaceDE w:val="0"/>
              <w:autoSpaceDN w:val="0"/>
              <w:adjustRightInd w:val="0"/>
              <w:ind w:left="360"/>
              <w:outlineLvl w:val="0"/>
              <w:rPr>
                <w:rFonts w:cstheme="minorHAnsi"/>
                <w:szCs w:val="24"/>
              </w:rPr>
            </w:pPr>
            <w:r w:rsidRPr="00EB647A">
              <w:rPr>
                <w:rFonts w:cstheme="minorHAnsi"/>
                <w:szCs w:val="24"/>
              </w:rPr>
              <w:lastRenderedPageBreak/>
              <w:t>Planning Projects – Short Range</w:t>
            </w:r>
          </w:p>
          <w:p w14:paraId="611AB772" w14:textId="77777777" w:rsidR="006D080F" w:rsidRPr="00EB647A" w:rsidRDefault="006D080F" w:rsidP="0021204F">
            <w:pPr>
              <w:autoSpaceDE w:val="0"/>
              <w:autoSpaceDN w:val="0"/>
              <w:adjustRightInd w:val="0"/>
              <w:ind w:left="360"/>
              <w:outlineLvl w:val="0"/>
              <w:rPr>
                <w:rFonts w:cstheme="minorHAnsi"/>
                <w:szCs w:val="24"/>
              </w:rPr>
            </w:pPr>
            <w:r w:rsidRPr="00EB647A">
              <w:rPr>
                <w:rFonts w:cstheme="minorHAnsi"/>
                <w:szCs w:val="24"/>
              </w:rPr>
              <w:t>Title VI and EJ</w:t>
            </w:r>
          </w:p>
        </w:tc>
        <w:tc>
          <w:tcPr>
            <w:tcW w:w="7805" w:type="dxa"/>
          </w:tcPr>
          <w:p w14:paraId="665CD318" w14:textId="3C80C51C" w:rsidR="006D080F" w:rsidRPr="00EB647A" w:rsidRDefault="00B849F6" w:rsidP="4AAD66B7">
            <w:pPr>
              <w:pStyle w:val="ListParagraph"/>
              <w:numPr>
                <w:ilvl w:val="0"/>
                <w:numId w:val="7"/>
              </w:numPr>
              <w:autoSpaceDE w:val="0"/>
              <w:autoSpaceDN w:val="0"/>
              <w:adjustRightInd w:val="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4"/>
                <w:szCs w:val="24"/>
              </w:rPr>
            </w:pPr>
            <w:r w:rsidRPr="4AAD66B7">
              <w:rPr>
                <w:rFonts w:asciiTheme="minorHAnsi" w:hAnsiTheme="minorHAnsi" w:cstheme="minorBidi"/>
                <w:sz w:val="24"/>
                <w:szCs w:val="24"/>
              </w:rPr>
              <w:t>MetroPlan</w:t>
            </w:r>
            <w:r w:rsidR="5B0155CB" w:rsidRPr="4AAD66B7">
              <w:rPr>
                <w:rFonts w:asciiTheme="minorHAnsi" w:hAnsiTheme="minorHAnsi" w:cstheme="minorBidi"/>
                <w:sz w:val="24"/>
                <w:szCs w:val="24"/>
              </w:rPr>
              <w:t xml:space="preserve"> plays a supporting role </w:t>
            </w:r>
            <w:r w:rsidR="73B0834D" w:rsidRPr="4AAD66B7">
              <w:rPr>
                <w:rFonts w:asciiTheme="minorHAnsi" w:hAnsiTheme="minorHAnsi" w:cstheme="minorBidi"/>
                <w:sz w:val="24"/>
                <w:szCs w:val="24"/>
              </w:rPr>
              <w:t xml:space="preserve">in </w:t>
            </w:r>
            <w:r w:rsidR="00F82162" w:rsidRPr="4AAD66B7">
              <w:rPr>
                <w:rFonts w:asciiTheme="minorHAnsi" w:hAnsiTheme="minorHAnsi" w:cstheme="minorBidi"/>
                <w:sz w:val="24"/>
                <w:szCs w:val="24"/>
              </w:rPr>
              <w:t>Mountain Line</w:t>
            </w:r>
            <w:r w:rsidR="5B0155CB" w:rsidRPr="4AAD66B7">
              <w:rPr>
                <w:rFonts w:asciiTheme="minorHAnsi" w:hAnsiTheme="minorHAnsi" w:cstheme="minorBidi"/>
                <w:sz w:val="24"/>
                <w:szCs w:val="24"/>
              </w:rPr>
              <w:t xml:space="preserve"> </w:t>
            </w:r>
            <w:r w:rsidR="1F3B2639" w:rsidRPr="4AAD66B7">
              <w:rPr>
                <w:rFonts w:asciiTheme="minorHAnsi" w:hAnsiTheme="minorHAnsi" w:cstheme="minorBidi"/>
                <w:sz w:val="24"/>
                <w:szCs w:val="24"/>
              </w:rPr>
              <w:t>5-year transit plan update</w:t>
            </w:r>
            <w:r w:rsidR="259364F5" w:rsidRPr="4AAD66B7">
              <w:rPr>
                <w:rFonts w:asciiTheme="minorHAnsi" w:hAnsiTheme="minorHAnsi" w:cstheme="minorBidi"/>
                <w:sz w:val="24"/>
                <w:szCs w:val="24"/>
              </w:rPr>
              <w:t>s</w:t>
            </w:r>
            <w:r w:rsidR="5B0155CB" w:rsidRPr="4AAD66B7">
              <w:rPr>
                <w:rFonts w:asciiTheme="minorHAnsi" w:hAnsiTheme="minorHAnsi" w:cstheme="minorBidi"/>
                <w:sz w:val="24"/>
                <w:szCs w:val="24"/>
              </w:rPr>
              <w:t xml:space="preserve"> all of which have a Title VI </w:t>
            </w:r>
            <w:r w:rsidR="00B76F34" w:rsidRPr="4AAD66B7">
              <w:rPr>
                <w:rFonts w:asciiTheme="minorHAnsi" w:hAnsiTheme="minorHAnsi" w:cstheme="minorBidi"/>
                <w:sz w:val="24"/>
                <w:szCs w:val="24"/>
              </w:rPr>
              <w:t>component.</w:t>
            </w:r>
          </w:p>
          <w:p w14:paraId="121B2C71" w14:textId="050843C5" w:rsidR="006D080F" w:rsidRPr="00EB647A" w:rsidRDefault="3D24D543" w:rsidP="53CA567C">
            <w:pPr>
              <w:pStyle w:val="ListParagraph"/>
              <w:numPr>
                <w:ilvl w:val="0"/>
                <w:numId w:val="7"/>
              </w:numPr>
              <w:autoSpaceDE w:val="0"/>
              <w:autoSpaceDN w:val="0"/>
              <w:adjustRightInd w:val="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4"/>
                <w:szCs w:val="24"/>
              </w:rPr>
            </w:pPr>
            <w:r w:rsidRPr="53CA567C">
              <w:rPr>
                <w:rFonts w:asciiTheme="minorHAnsi" w:hAnsiTheme="minorHAnsi" w:cstheme="minorBidi"/>
                <w:sz w:val="24"/>
                <w:szCs w:val="24"/>
              </w:rPr>
              <w:t xml:space="preserve">The </w:t>
            </w:r>
            <w:r w:rsidR="4070CC92" w:rsidRPr="53CA567C">
              <w:rPr>
                <w:rFonts w:asciiTheme="minorHAnsi" w:hAnsiTheme="minorHAnsi" w:cstheme="minorBidi"/>
                <w:sz w:val="24"/>
                <w:szCs w:val="24"/>
              </w:rPr>
              <w:t>2023-2025</w:t>
            </w:r>
            <w:r w:rsidR="520C5AE5" w:rsidRPr="53CA567C">
              <w:rPr>
                <w:rFonts w:asciiTheme="minorHAnsi" w:hAnsiTheme="minorHAnsi" w:cstheme="minorBidi"/>
                <w:sz w:val="24"/>
                <w:szCs w:val="24"/>
              </w:rPr>
              <w:t xml:space="preserve"> </w:t>
            </w:r>
            <w:r w:rsidRPr="53CA567C">
              <w:rPr>
                <w:rFonts w:asciiTheme="minorHAnsi" w:hAnsiTheme="minorHAnsi" w:cstheme="minorBidi"/>
                <w:sz w:val="24"/>
                <w:szCs w:val="24"/>
              </w:rPr>
              <w:t>Unified Planning Work Program was completed and is compliant with Title VI</w:t>
            </w:r>
          </w:p>
          <w:p w14:paraId="3784B408" w14:textId="77777777" w:rsidR="006D080F" w:rsidRPr="00EB647A" w:rsidRDefault="006D080F" w:rsidP="00526E2A">
            <w:pPr>
              <w:pStyle w:val="ListParagraph"/>
              <w:numPr>
                <w:ilvl w:val="0"/>
                <w:numId w:val="7"/>
              </w:numPr>
              <w:autoSpaceDE w:val="0"/>
              <w:autoSpaceDN w:val="0"/>
              <w:adjustRightInd w:val="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r w:rsidRPr="00EB647A">
              <w:rPr>
                <w:rFonts w:asciiTheme="minorHAnsi" w:hAnsiTheme="minorHAnsi" w:cstheme="minorHAnsi"/>
                <w:sz w:val="24"/>
                <w:szCs w:val="24"/>
              </w:rPr>
              <w:t>The updated</w:t>
            </w:r>
            <w:r w:rsidRPr="00EB647A">
              <w:rPr>
                <w:rFonts w:asciiTheme="minorHAnsi" w:hAnsiTheme="minorHAnsi" w:cstheme="minorHAnsi"/>
                <w:bCs/>
                <w:sz w:val="24"/>
                <w:szCs w:val="24"/>
              </w:rPr>
              <w:t xml:space="preserve"> Title VI plan includes tables and maps illustrating Title VI populations, their general locations, and the proximity of </w:t>
            </w:r>
            <w:r w:rsidRPr="00B76F34">
              <w:rPr>
                <w:rFonts w:asciiTheme="minorHAnsi" w:hAnsiTheme="minorHAnsi" w:cstheme="minorHAnsi"/>
                <w:bCs/>
                <w:sz w:val="24"/>
                <w:szCs w:val="24"/>
              </w:rPr>
              <w:t>TIP projects to them.</w:t>
            </w:r>
            <w:r w:rsidRPr="00EB647A">
              <w:rPr>
                <w:rFonts w:asciiTheme="minorHAnsi" w:hAnsiTheme="minorHAnsi" w:cstheme="minorHAnsi"/>
                <w:bCs/>
                <w:sz w:val="24"/>
                <w:szCs w:val="24"/>
              </w:rPr>
              <w:t xml:space="preserve"> </w:t>
            </w:r>
          </w:p>
          <w:p w14:paraId="78FB6D98" w14:textId="54970D9F" w:rsidR="006D080F" w:rsidRPr="00EB647A" w:rsidRDefault="006D080F" w:rsidP="00526E2A">
            <w:pPr>
              <w:pStyle w:val="ListParagraph"/>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EB647A">
              <w:rPr>
                <w:rFonts w:asciiTheme="minorHAnsi" w:hAnsiTheme="minorHAnsi" w:cstheme="minorHAnsi"/>
                <w:sz w:val="24"/>
                <w:szCs w:val="24"/>
              </w:rPr>
              <w:t>TIP Project Assessment- In a general review of TIP projects no finding of disproportionately high and adverse impact is found.  The majority of projects are either safety projects, pavement preservation, studies</w:t>
            </w:r>
            <w:r w:rsidR="003539D6" w:rsidRPr="00EB647A">
              <w:rPr>
                <w:rFonts w:asciiTheme="minorHAnsi" w:hAnsiTheme="minorHAnsi" w:cstheme="minorHAnsi"/>
                <w:sz w:val="24"/>
                <w:szCs w:val="24"/>
              </w:rPr>
              <w:t>,</w:t>
            </w:r>
            <w:r w:rsidRPr="00EB647A">
              <w:rPr>
                <w:rFonts w:asciiTheme="minorHAnsi" w:hAnsiTheme="minorHAnsi" w:cstheme="minorHAnsi"/>
                <w:sz w:val="24"/>
                <w:szCs w:val="24"/>
              </w:rPr>
              <w:t xml:space="preserve"> or enhancement projects more or less distributed evenly across the region.  </w:t>
            </w:r>
          </w:p>
        </w:tc>
      </w:tr>
      <w:tr w:rsidR="006D080F" w:rsidRPr="00694EE8" w14:paraId="44FA9FD5" w14:textId="77777777" w:rsidTr="00621A1D">
        <w:trPr>
          <w:trHeight w:val="899"/>
        </w:trPr>
        <w:tc>
          <w:tcPr>
            <w:cnfStyle w:val="001000000000" w:firstRow="0" w:lastRow="0" w:firstColumn="1" w:lastColumn="0" w:oddVBand="0" w:evenVBand="0" w:oddHBand="0" w:evenHBand="0" w:firstRowFirstColumn="0" w:firstRowLastColumn="0" w:lastRowFirstColumn="0" w:lastRowLastColumn="0"/>
            <w:tcW w:w="2185" w:type="dxa"/>
          </w:tcPr>
          <w:p w14:paraId="3770B66F" w14:textId="77777777" w:rsidR="006D080F" w:rsidRPr="00EB647A" w:rsidRDefault="006D080F" w:rsidP="00621A1D">
            <w:pPr>
              <w:autoSpaceDE w:val="0"/>
              <w:autoSpaceDN w:val="0"/>
              <w:adjustRightInd w:val="0"/>
              <w:ind w:left="360"/>
              <w:outlineLvl w:val="0"/>
              <w:rPr>
                <w:rFonts w:cstheme="minorHAnsi"/>
                <w:szCs w:val="24"/>
              </w:rPr>
            </w:pPr>
            <w:r w:rsidRPr="00EB647A">
              <w:rPr>
                <w:rFonts w:cstheme="minorHAnsi"/>
                <w:szCs w:val="24"/>
              </w:rPr>
              <w:t>Planning Projects- Long Range</w:t>
            </w:r>
          </w:p>
          <w:p w14:paraId="7A137ED0" w14:textId="77777777" w:rsidR="006D080F" w:rsidRPr="00EB647A" w:rsidRDefault="006D080F" w:rsidP="00621A1D">
            <w:pPr>
              <w:autoSpaceDE w:val="0"/>
              <w:autoSpaceDN w:val="0"/>
              <w:adjustRightInd w:val="0"/>
              <w:ind w:left="360"/>
              <w:outlineLvl w:val="0"/>
              <w:rPr>
                <w:rFonts w:cstheme="minorHAnsi"/>
                <w:szCs w:val="24"/>
              </w:rPr>
            </w:pPr>
            <w:r w:rsidRPr="00EB647A">
              <w:rPr>
                <w:rFonts w:cstheme="minorHAnsi"/>
                <w:szCs w:val="24"/>
              </w:rPr>
              <w:t>Title VI &amp; EJ</w:t>
            </w:r>
          </w:p>
        </w:tc>
        <w:tc>
          <w:tcPr>
            <w:tcW w:w="7805" w:type="dxa"/>
          </w:tcPr>
          <w:p w14:paraId="58F4DE22" w14:textId="7D30D87A" w:rsidR="006D080F" w:rsidRPr="00EB647A" w:rsidRDefault="1F3B2639" w:rsidP="4AAD66B7">
            <w:pPr>
              <w:pStyle w:val="ListParagraph"/>
              <w:numPr>
                <w:ilvl w:val="0"/>
                <w:numId w:val="7"/>
              </w:numPr>
              <w:autoSpaceDE w:val="0"/>
              <w:autoSpaceDN w:val="0"/>
              <w:adjustRightInd w:val="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4AAD66B7">
              <w:rPr>
                <w:rFonts w:asciiTheme="minorHAnsi" w:hAnsiTheme="minorHAnsi" w:cstheme="minorBidi"/>
                <w:spacing w:val="-3"/>
                <w:sz w:val="24"/>
                <w:szCs w:val="24"/>
              </w:rPr>
              <w:t xml:space="preserve">The Regional Transportation Plan update, known as Stride Forward, was initiated in FY22 and </w:t>
            </w:r>
            <w:r w:rsidR="1368060D" w:rsidRPr="4AAD66B7">
              <w:rPr>
                <w:rFonts w:asciiTheme="minorHAnsi" w:hAnsiTheme="minorHAnsi" w:cstheme="minorBidi"/>
                <w:sz w:val="24"/>
                <w:szCs w:val="24"/>
              </w:rPr>
              <w:t>was formally adopted by the MetroPlan Executive Board on June 1, 2023</w:t>
            </w:r>
            <w:r w:rsidRPr="4AAD66B7">
              <w:rPr>
                <w:rFonts w:asciiTheme="minorHAnsi" w:hAnsiTheme="minorHAnsi" w:cstheme="minorBidi"/>
                <w:spacing w:val="-3"/>
                <w:sz w:val="24"/>
                <w:szCs w:val="24"/>
              </w:rPr>
              <w:t xml:space="preserve">.  </w:t>
            </w:r>
            <w:r w:rsidR="1368060D" w:rsidRPr="4AAD66B7">
              <w:rPr>
                <w:rFonts w:asciiTheme="minorHAnsi" w:hAnsiTheme="minorHAnsi" w:cstheme="minorBidi"/>
                <w:sz w:val="24"/>
                <w:szCs w:val="24"/>
              </w:rPr>
              <w:t xml:space="preserve">It </w:t>
            </w:r>
            <w:r w:rsidRPr="4AAD66B7">
              <w:rPr>
                <w:rFonts w:asciiTheme="minorHAnsi" w:hAnsiTheme="minorHAnsi" w:cstheme="minorBidi"/>
                <w:spacing w:val="-3"/>
                <w:sz w:val="24"/>
                <w:szCs w:val="24"/>
              </w:rPr>
              <w:t>include</w:t>
            </w:r>
            <w:r w:rsidR="1368060D" w:rsidRPr="4AAD66B7">
              <w:rPr>
                <w:rFonts w:asciiTheme="minorHAnsi" w:hAnsiTheme="minorHAnsi" w:cstheme="minorBidi"/>
                <w:sz w:val="24"/>
                <w:szCs w:val="24"/>
              </w:rPr>
              <w:t>s</w:t>
            </w:r>
            <w:r w:rsidRPr="4AAD66B7">
              <w:rPr>
                <w:rFonts w:asciiTheme="minorHAnsi" w:hAnsiTheme="minorHAnsi" w:cstheme="minorBidi"/>
                <w:spacing w:val="-3"/>
                <w:sz w:val="24"/>
                <w:szCs w:val="24"/>
              </w:rPr>
              <w:t xml:space="preserve"> </w:t>
            </w:r>
            <w:r w:rsidR="139216FB" w:rsidRPr="4AAD66B7">
              <w:rPr>
                <w:rFonts w:asciiTheme="minorHAnsi" w:hAnsiTheme="minorHAnsi" w:cstheme="minorBidi"/>
                <w:sz w:val="24"/>
                <w:szCs w:val="24"/>
              </w:rPr>
              <w:t xml:space="preserve">the </w:t>
            </w:r>
            <w:r w:rsidR="492E8A28" w:rsidRPr="4AAD66B7">
              <w:rPr>
                <w:rFonts w:asciiTheme="minorHAnsi" w:hAnsiTheme="minorHAnsi" w:cstheme="minorBidi"/>
                <w:sz w:val="24"/>
                <w:szCs w:val="24"/>
              </w:rPr>
              <w:t xml:space="preserve">analysis </w:t>
            </w:r>
            <w:r w:rsidR="139216FB" w:rsidRPr="4AAD66B7">
              <w:rPr>
                <w:rFonts w:asciiTheme="minorHAnsi" w:hAnsiTheme="minorHAnsi" w:cstheme="minorBidi"/>
                <w:sz w:val="24"/>
                <w:szCs w:val="24"/>
              </w:rPr>
              <w:t xml:space="preserve">of </w:t>
            </w:r>
            <w:r w:rsidRPr="4AAD66B7">
              <w:rPr>
                <w:rFonts w:asciiTheme="minorHAnsi" w:hAnsiTheme="minorHAnsi" w:cstheme="minorBidi"/>
                <w:spacing w:val="-3"/>
                <w:sz w:val="24"/>
                <w:szCs w:val="24"/>
              </w:rPr>
              <w:t xml:space="preserve">accessibility by different modes to basic services to assess equity.  </w:t>
            </w:r>
            <w:r w:rsidR="0C3273E6" w:rsidRPr="4AAD66B7">
              <w:rPr>
                <w:rFonts w:asciiTheme="minorHAnsi" w:hAnsiTheme="minorHAnsi" w:cstheme="minorBidi"/>
                <w:spacing w:val="-3"/>
                <w:sz w:val="24"/>
                <w:szCs w:val="24"/>
              </w:rPr>
              <w:t>See public outreach above.</w:t>
            </w:r>
            <w:r w:rsidR="5B0155CB" w:rsidRPr="4AAD66B7">
              <w:rPr>
                <w:rFonts w:asciiTheme="minorHAnsi" w:hAnsiTheme="minorHAnsi" w:cstheme="minorBidi"/>
                <w:spacing w:val="-3"/>
                <w:sz w:val="24"/>
                <w:szCs w:val="24"/>
              </w:rPr>
              <w:t xml:space="preserve"> </w:t>
            </w:r>
          </w:p>
        </w:tc>
      </w:tr>
    </w:tbl>
    <w:p w14:paraId="539D8A17" w14:textId="77777777" w:rsidR="008D1C5A" w:rsidRDefault="008D1C5A" w:rsidP="0068623A">
      <w:pPr>
        <w:autoSpaceDE w:val="0"/>
        <w:autoSpaceDN w:val="0"/>
        <w:adjustRightInd w:val="0"/>
        <w:outlineLvl w:val="0"/>
        <w:rPr>
          <w:rFonts w:ascii="Arial" w:hAnsi="Arial" w:cs="Arial"/>
          <w:bCs/>
          <w:szCs w:val="24"/>
        </w:rPr>
        <w:sectPr w:rsidR="008D1C5A" w:rsidSect="00FE1A0A">
          <w:endnotePr>
            <w:numFmt w:val="decimal"/>
          </w:endnotePr>
          <w:pgSz w:w="12240" w:h="15840" w:code="1"/>
          <w:pgMar w:top="900" w:right="1008" w:bottom="1008" w:left="1008" w:header="1440" w:footer="576" w:gutter="0"/>
          <w:cols w:space="720"/>
          <w:noEndnote/>
          <w:docGrid w:linePitch="360"/>
        </w:sectPr>
      </w:pPr>
    </w:p>
    <w:p w14:paraId="6CDC3B73" w14:textId="626B90C4" w:rsidR="00BC2361" w:rsidRPr="00694EE8" w:rsidRDefault="00BC2361" w:rsidP="0068623A">
      <w:pPr>
        <w:autoSpaceDE w:val="0"/>
        <w:autoSpaceDN w:val="0"/>
        <w:adjustRightInd w:val="0"/>
        <w:outlineLvl w:val="0"/>
        <w:rPr>
          <w:rFonts w:ascii="Arial" w:hAnsi="Arial" w:cs="Arial"/>
          <w:bCs/>
          <w:szCs w:val="24"/>
        </w:rPr>
      </w:pPr>
    </w:p>
    <w:p w14:paraId="2A589470" w14:textId="57E1AA3B" w:rsidR="00612F8C" w:rsidRPr="00621A1D" w:rsidRDefault="00BC2361" w:rsidP="008D1C5A">
      <w:pPr>
        <w:pStyle w:val="ListParagraph"/>
        <w:numPr>
          <w:ilvl w:val="0"/>
          <w:numId w:val="5"/>
        </w:numPr>
        <w:autoSpaceDE w:val="0"/>
        <w:autoSpaceDN w:val="0"/>
        <w:adjustRightInd w:val="0"/>
        <w:ind w:left="1152" w:hanging="1152"/>
        <w:outlineLvl w:val="0"/>
        <w:rPr>
          <w:rFonts w:ascii="Arial" w:hAnsi="Arial" w:cs="Arial"/>
          <w:b/>
          <w:bCs/>
          <w:color w:val="F37326"/>
          <w:sz w:val="24"/>
          <w:szCs w:val="24"/>
        </w:rPr>
      </w:pPr>
      <w:r w:rsidRPr="00621A1D">
        <w:rPr>
          <w:rFonts w:ascii="Arial" w:hAnsi="Arial" w:cs="Arial"/>
          <w:b/>
          <w:bCs/>
          <w:color w:val="F37326"/>
          <w:sz w:val="24"/>
          <w:szCs w:val="24"/>
        </w:rPr>
        <w:t xml:space="preserve">Accomplishments: Subrecipient Reviews </w:t>
      </w:r>
    </w:p>
    <w:p w14:paraId="074C723A" w14:textId="702EA7EB" w:rsidR="00BC2361" w:rsidRDefault="00BC2361" w:rsidP="008D1C5A">
      <w:pPr>
        <w:autoSpaceDE w:val="0"/>
        <w:autoSpaceDN w:val="0"/>
        <w:adjustRightInd w:val="0"/>
        <w:ind w:left="1152"/>
        <w:outlineLvl w:val="0"/>
        <w:rPr>
          <w:rFonts w:ascii="Arial" w:hAnsi="Arial" w:cs="Arial"/>
          <w:b/>
          <w:bCs/>
          <w:szCs w:val="24"/>
        </w:rPr>
      </w:pPr>
    </w:p>
    <w:p w14:paraId="3EA6A239" w14:textId="4BFA5D14" w:rsidR="00BC2361" w:rsidRDefault="00AD3E7C" w:rsidP="00621A1D">
      <w:pPr>
        <w:ind w:left="1152"/>
      </w:pPr>
      <w:r>
        <w:t xml:space="preserve">No </w:t>
      </w:r>
      <w:r w:rsidR="00C66A19">
        <w:t xml:space="preserve">Title VI </w:t>
      </w:r>
      <w:r w:rsidR="007B413E" w:rsidRPr="00530231">
        <w:t>sub</w:t>
      </w:r>
      <w:r w:rsidR="00176CFD">
        <w:t>-</w:t>
      </w:r>
      <w:r w:rsidR="007B413E" w:rsidRPr="00530231">
        <w:t>recipient review was performed</w:t>
      </w:r>
      <w:r w:rsidR="004C5171">
        <w:t xml:space="preserve"> on </w:t>
      </w:r>
      <w:r w:rsidR="00265785">
        <w:t xml:space="preserve">the </w:t>
      </w:r>
      <w:r w:rsidR="004C5171">
        <w:t>sub</w:t>
      </w:r>
      <w:r w:rsidR="00EF2135">
        <w:t>-</w:t>
      </w:r>
      <w:r w:rsidR="004C5171">
        <w:t>recipient, Northern Arizona Intergovernmental Transit Authority (Mountain Line)</w:t>
      </w:r>
      <w:r w:rsidR="007B413E" w:rsidRPr="00530231">
        <w:t>.</w:t>
      </w:r>
      <w:r w:rsidR="00C66A19">
        <w:t xml:space="preserve"> </w:t>
      </w:r>
    </w:p>
    <w:p w14:paraId="6B62FF63" w14:textId="77777777" w:rsidR="006D080F" w:rsidRPr="006D080F" w:rsidRDefault="006D080F" w:rsidP="00621A1D">
      <w:pPr>
        <w:ind w:left="1152"/>
      </w:pPr>
    </w:p>
    <w:p w14:paraId="48ECC74D" w14:textId="32D64FF4" w:rsidR="00BC2361" w:rsidRDefault="00BC2361" w:rsidP="00621A1D">
      <w:pPr>
        <w:ind w:left="1152"/>
      </w:pPr>
      <w:r w:rsidRPr="00CA668D">
        <w:t xml:space="preserve">Standardized DBE language </w:t>
      </w:r>
      <w:r w:rsidR="00884E94">
        <w:t xml:space="preserve">is </w:t>
      </w:r>
      <w:r w:rsidRPr="00CA668D">
        <w:t>incorporated in all contracts</w:t>
      </w:r>
      <w:r w:rsidR="009B5DA2">
        <w:t>.</w:t>
      </w:r>
    </w:p>
    <w:p w14:paraId="0BCB1FAD" w14:textId="77777777" w:rsidR="00161FD4" w:rsidRPr="00BC2361" w:rsidRDefault="00161FD4" w:rsidP="00621A1D"/>
    <w:p w14:paraId="46C9F85A" w14:textId="77777777" w:rsidR="00612F8C" w:rsidRPr="00694EE8" w:rsidRDefault="00612F8C" w:rsidP="00621A1D"/>
    <w:p w14:paraId="4D497607" w14:textId="0497E07C" w:rsidR="00BC2361" w:rsidRPr="00BC2361" w:rsidRDefault="00BC2361" w:rsidP="008D1C5A">
      <w:pPr>
        <w:pStyle w:val="ListParagraph"/>
        <w:numPr>
          <w:ilvl w:val="0"/>
          <w:numId w:val="5"/>
        </w:numPr>
        <w:autoSpaceDE w:val="0"/>
        <w:autoSpaceDN w:val="0"/>
        <w:adjustRightInd w:val="0"/>
        <w:ind w:left="1152" w:hanging="1080"/>
        <w:outlineLvl w:val="0"/>
        <w:rPr>
          <w:rFonts w:ascii="Arial" w:hAnsi="Arial" w:cs="Arial"/>
          <w:bCs/>
          <w:sz w:val="24"/>
          <w:szCs w:val="24"/>
        </w:rPr>
      </w:pPr>
      <w:r w:rsidRPr="00621A1D">
        <w:rPr>
          <w:rFonts w:ascii="Arial" w:hAnsi="Arial" w:cs="Arial"/>
          <w:b/>
          <w:bCs/>
          <w:color w:val="F37326"/>
          <w:sz w:val="24"/>
          <w:szCs w:val="24"/>
        </w:rPr>
        <w:t>Accomplishments – Title VI Training</w:t>
      </w:r>
    </w:p>
    <w:p w14:paraId="3B2298B3" w14:textId="77777777" w:rsidR="006D080F" w:rsidRDefault="006D080F" w:rsidP="008D1C5A">
      <w:pPr>
        <w:autoSpaceDE w:val="0"/>
        <w:autoSpaceDN w:val="0"/>
        <w:adjustRightInd w:val="0"/>
        <w:ind w:left="1152"/>
        <w:rPr>
          <w:rFonts w:ascii="Arial" w:hAnsi="Arial" w:cs="Arial"/>
          <w:spacing w:val="-3"/>
          <w:szCs w:val="24"/>
          <w:highlight w:val="yellow"/>
        </w:rPr>
      </w:pPr>
    </w:p>
    <w:p w14:paraId="1E72E28A" w14:textId="5550DFB6" w:rsidR="00A032E9" w:rsidRDefault="00D90C2C" w:rsidP="00536CF2">
      <w:pPr>
        <w:ind w:left="1152"/>
      </w:pPr>
      <w:r w:rsidRPr="00621A1D">
        <w:t xml:space="preserve">MetroPlan staff attended </w:t>
      </w:r>
      <w:r w:rsidR="00830BBD" w:rsidRPr="00621A1D">
        <w:t xml:space="preserve">the following </w:t>
      </w:r>
      <w:r w:rsidR="00D21D07" w:rsidRPr="00621A1D">
        <w:t>training courses</w:t>
      </w:r>
      <w:r w:rsidR="00830BBD" w:rsidRPr="00621A1D">
        <w:t xml:space="preserve"> in </w:t>
      </w:r>
      <w:r w:rsidR="00D21D07" w:rsidRPr="00621A1D">
        <w:t>FY2</w:t>
      </w:r>
      <w:r w:rsidR="00D21D07">
        <w:t>3.</w:t>
      </w:r>
      <w:r w:rsidR="00884E94" w:rsidRPr="00621A1D">
        <w:t xml:space="preserve">  </w:t>
      </w:r>
    </w:p>
    <w:p w14:paraId="221B671D" w14:textId="063BDCDB" w:rsidR="00E41599" w:rsidRPr="00536CF2" w:rsidRDefault="00E41599" w:rsidP="00536CF2">
      <w:pPr>
        <w:pStyle w:val="ListParagraph"/>
        <w:numPr>
          <w:ilvl w:val="0"/>
          <w:numId w:val="37"/>
        </w:numPr>
        <w:rPr>
          <w:sz w:val="24"/>
          <w:szCs w:val="32"/>
        </w:rPr>
      </w:pPr>
      <w:r w:rsidRPr="00536CF2">
        <w:rPr>
          <w:sz w:val="24"/>
          <w:szCs w:val="32"/>
        </w:rPr>
        <w:t>1/</w:t>
      </w:r>
      <w:r w:rsidR="00A27FA6" w:rsidRPr="00536CF2">
        <w:rPr>
          <w:sz w:val="24"/>
          <w:szCs w:val="32"/>
        </w:rPr>
        <w:t xml:space="preserve">5/23 ADOT </w:t>
      </w:r>
      <w:r w:rsidR="00C817C8" w:rsidRPr="00536CF2">
        <w:rPr>
          <w:sz w:val="24"/>
          <w:szCs w:val="32"/>
        </w:rPr>
        <w:t xml:space="preserve">Training - </w:t>
      </w:r>
      <w:r w:rsidR="00A27FA6" w:rsidRPr="00536CF2">
        <w:rPr>
          <w:sz w:val="24"/>
          <w:szCs w:val="32"/>
        </w:rPr>
        <w:t xml:space="preserve">Title VI </w:t>
      </w:r>
      <w:r w:rsidR="001C14E2" w:rsidRPr="00536CF2">
        <w:rPr>
          <w:sz w:val="24"/>
          <w:szCs w:val="32"/>
        </w:rPr>
        <w:t xml:space="preserve">Nondiscrimination Program </w:t>
      </w:r>
      <w:r w:rsidR="00A27FA6" w:rsidRPr="00536CF2">
        <w:rPr>
          <w:sz w:val="24"/>
          <w:szCs w:val="32"/>
        </w:rPr>
        <w:t>for MetroPlan Executive Board and Staff</w:t>
      </w:r>
    </w:p>
    <w:p w14:paraId="2CCA808B" w14:textId="6A96346D" w:rsidR="00CF5DA4" w:rsidRPr="00536CF2" w:rsidRDefault="00476A39" w:rsidP="00536CF2">
      <w:pPr>
        <w:pStyle w:val="ListParagraph"/>
        <w:numPr>
          <w:ilvl w:val="0"/>
          <w:numId w:val="37"/>
        </w:numPr>
        <w:rPr>
          <w:sz w:val="24"/>
          <w:szCs w:val="32"/>
        </w:rPr>
      </w:pPr>
      <w:r w:rsidRPr="00536CF2">
        <w:rPr>
          <w:sz w:val="24"/>
          <w:szCs w:val="32"/>
        </w:rPr>
        <w:t>1/25</w:t>
      </w:r>
      <w:r w:rsidR="00A27FA6" w:rsidRPr="00536CF2">
        <w:rPr>
          <w:sz w:val="24"/>
          <w:szCs w:val="32"/>
        </w:rPr>
        <w:t>/23</w:t>
      </w:r>
      <w:r w:rsidRPr="00536CF2">
        <w:rPr>
          <w:sz w:val="24"/>
          <w:szCs w:val="32"/>
        </w:rPr>
        <w:t xml:space="preserve"> </w:t>
      </w:r>
      <w:r w:rsidR="007506A3" w:rsidRPr="00536CF2">
        <w:rPr>
          <w:sz w:val="24"/>
          <w:szCs w:val="32"/>
        </w:rPr>
        <w:t>ADOT Training</w:t>
      </w:r>
      <w:r w:rsidR="001C14E2" w:rsidRPr="00536CF2">
        <w:rPr>
          <w:sz w:val="24"/>
          <w:szCs w:val="32"/>
        </w:rPr>
        <w:t xml:space="preserve"> - Title VI Nondiscrimination Program</w:t>
      </w:r>
      <w:r w:rsidRPr="00536CF2">
        <w:rPr>
          <w:sz w:val="24"/>
          <w:szCs w:val="32"/>
        </w:rPr>
        <w:t xml:space="preserve"> for MetroPlan Technical Advisor</w:t>
      </w:r>
      <w:r w:rsidR="001C14E2" w:rsidRPr="00536CF2">
        <w:rPr>
          <w:sz w:val="24"/>
          <w:szCs w:val="32"/>
        </w:rPr>
        <w:t>y</w:t>
      </w:r>
      <w:r w:rsidRPr="00536CF2">
        <w:rPr>
          <w:sz w:val="24"/>
          <w:szCs w:val="32"/>
        </w:rPr>
        <w:t xml:space="preserve"> Committee (TAC) and Staf</w:t>
      </w:r>
      <w:r w:rsidR="007506A3" w:rsidRPr="00536CF2">
        <w:rPr>
          <w:sz w:val="24"/>
          <w:szCs w:val="32"/>
        </w:rPr>
        <w:t>f</w:t>
      </w:r>
    </w:p>
    <w:p w14:paraId="4946590E" w14:textId="77777777" w:rsidR="00CF5DA4" w:rsidRPr="00536CF2" w:rsidRDefault="00CF5DA4" w:rsidP="00536CF2">
      <w:pPr>
        <w:pStyle w:val="ListParagraph"/>
        <w:numPr>
          <w:ilvl w:val="0"/>
          <w:numId w:val="37"/>
        </w:numPr>
        <w:rPr>
          <w:sz w:val="24"/>
          <w:szCs w:val="32"/>
        </w:rPr>
      </w:pPr>
      <w:r w:rsidRPr="00536CF2">
        <w:rPr>
          <w:sz w:val="24"/>
          <w:szCs w:val="32"/>
        </w:rPr>
        <w:t>5/23/22 USDOT Equity in Transportation Research and Funding Opportunities</w:t>
      </w:r>
    </w:p>
    <w:p w14:paraId="2AD35C4F" w14:textId="77777777" w:rsidR="00CF5DA4" w:rsidRPr="00536CF2" w:rsidRDefault="00CF5DA4" w:rsidP="00536CF2">
      <w:pPr>
        <w:pStyle w:val="ListParagraph"/>
        <w:numPr>
          <w:ilvl w:val="0"/>
          <w:numId w:val="37"/>
        </w:numPr>
        <w:rPr>
          <w:sz w:val="24"/>
          <w:szCs w:val="24"/>
        </w:rPr>
      </w:pPr>
      <w:r w:rsidRPr="00536CF2">
        <w:rPr>
          <w:sz w:val="24"/>
          <w:szCs w:val="32"/>
        </w:rPr>
        <w:t xml:space="preserve">5/24/22 USDOT Justice40 and Equity in State Plans Webinar  </w:t>
      </w:r>
    </w:p>
    <w:p w14:paraId="1219794D" w14:textId="77777777" w:rsidR="006D68F1" w:rsidRPr="00536CF2" w:rsidRDefault="006D68F1" w:rsidP="00536CF2">
      <w:pPr>
        <w:pStyle w:val="ListParagraph"/>
        <w:numPr>
          <w:ilvl w:val="0"/>
          <w:numId w:val="37"/>
        </w:numPr>
        <w:rPr>
          <w:sz w:val="24"/>
          <w:szCs w:val="32"/>
        </w:rPr>
      </w:pPr>
      <w:r w:rsidRPr="00536CF2">
        <w:rPr>
          <w:sz w:val="24"/>
          <w:szCs w:val="32"/>
        </w:rPr>
        <w:t xml:space="preserve">6/5/23 USDOT Justice40 ETC Explorer Tool Updates </w:t>
      </w:r>
    </w:p>
    <w:p w14:paraId="750F6885" w14:textId="5E06E4A8" w:rsidR="009844DD" w:rsidRPr="00536CF2" w:rsidRDefault="009844DD" w:rsidP="00536CF2">
      <w:pPr>
        <w:pStyle w:val="ListParagraph"/>
        <w:numPr>
          <w:ilvl w:val="0"/>
          <w:numId w:val="37"/>
        </w:numPr>
        <w:rPr>
          <w:sz w:val="24"/>
          <w:szCs w:val="32"/>
        </w:rPr>
      </w:pPr>
      <w:r w:rsidRPr="00536CF2">
        <w:rPr>
          <w:sz w:val="24"/>
          <w:szCs w:val="32"/>
        </w:rPr>
        <w:t>6/14/23 USDOT Equity in Roadway Safety Webinar Series: Tools to Conduct Equitable Safety Data Analysis</w:t>
      </w:r>
    </w:p>
    <w:p w14:paraId="71D9BE5D" w14:textId="43C27721" w:rsidR="00967EA7" w:rsidRPr="00536CF2" w:rsidRDefault="00967EA7" w:rsidP="00536CF2">
      <w:pPr>
        <w:ind w:left="1152"/>
        <w:rPr>
          <w:rFonts w:ascii="Arial" w:hAnsi="Arial" w:cs="Arial"/>
          <w:szCs w:val="28"/>
        </w:rPr>
      </w:pPr>
    </w:p>
    <w:p w14:paraId="31751577" w14:textId="65DD6765" w:rsidR="00A7415E" w:rsidRPr="00621A1D" w:rsidRDefault="00A7415E" w:rsidP="00536CF2">
      <w:pPr>
        <w:ind w:left="1152"/>
        <w:rPr>
          <w:szCs w:val="28"/>
        </w:rPr>
      </w:pPr>
      <w:r w:rsidRPr="00621A1D">
        <w:rPr>
          <w:szCs w:val="28"/>
        </w:rPr>
        <w:t>Other</w:t>
      </w:r>
      <w:r w:rsidR="00A058C1" w:rsidRPr="00621A1D">
        <w:rPr>
          <w:szCs w:val="28"/>
        </w:rPr>
        <w:t xml:space="preserve"> Equity </w:t>
      </w:r>
      <w:r w:rsidR="009C6F17" w:rsidRPr="00621A1D">
        <w:rPr>
          <w:szCs w:val="28"/>
        </w:rPr>
        <w:t xml:space="preserve">&amp; Inclusion </w:t>
      </w:r>
      <w:r w:rsidR="00A058C1" w:rsidRPr="00621A1D">
        <w:rPr>
          <w:szCs w:val="28"/>
        </w:rPr>
        <w:t>Related</w:t>
      </w:r>
      <w:r w:rsidRPr="00621A1D">
        <w:rPr>
          <w:szCs w:val="28"/>
        </w:rPr>
        <w:t xml:space="preserve"> Trainings include: </w:t>
      </w:r>
    </w:p>
    <w:p w14:paraId="4215AC80" w14:textId="3806BB38" w:rsidR="002F54E1" w:rsidRPr="00536CF2" w:rsidRDefault="002F54E1" w:rsidP="00536CF2">
      <w:pPr>
        <w:pStyle w:val="ListParagraph"/>
        <w:numPr>
          <w:ilvl w:val="0"/>
          <w:numId w:val="38"/>
        </w:numPr>
        <w:rPr>
          <w:sz w:val="24"/>
          <w:szCs w:val="32"/>
        </w:rPr>
      </w:pPr>
      <w:r w:rsidRPr="00536CF2">
        <w:rPr>
          <w:sz w:val="24"/>
          <w:szCs w:val="32"/>
        </w:rPr>
        <w:t>9/29/22 IAP2 presented Stakeholder Mapping: Identifying and Analyzing Underrepresented Stakeholders</w:t>
      </w:r>
    </w:p>
    <w:p w14:paraId="10481C3A" w14:textId="3B7BC87E" w:rsidR="00512AD0" w:rsidRPr="00536CF2" w:rsidRDefault="00512AD0" w:rsidP="00536CF2">
      <w:pPr>
        <w:pStyle w:val="ListParagraph"/>
        <w:numPr>
          <w:ilvl w:val="0"/>
          <w:numId w:val="38"/>
        </w:numPr>
        <w:rPr>
          <w:sz w:val="24"/>
          <w:szCs w:val="32"/>
        </w:rPr>
      </w:pPr>
      <w:r w:rsidRPr="00536CF2">
        <w:rPr>
          <w:sz w:val="24"/>
          <w:szCs w:val="32"/>
        </w:rPr>
        <w:t>4/17/23 Equity in Roadway Safety Leadership Panel</w:t>
      </w:r>
    </w:p>
    <w:p w14:paraId="396F9558" w14:textId="5645CA0C" w:rsidR="00512AD0" w:rsidRPr="00536CF2" w:rsidRDefault="00512AD0" w:rsidP="00536CF2">
      <w:pPr>
        <w:pStyle w:val="ListParagraph"/>
        <w:numPr>
          <w:ilvl w:val="0"/>
          <w:numId w:val="38"/>
        </w:numPr>
        <w:rPr>
          <w:sz w:val="24"/>
          <w:szCs w:val="32"/>
        </w:rPr>
      </w:pPr>
      <w:r w:rsidRPr="00536CF2">
        <w:rPr>
          <w:sz w:val="24"/>
          <w:szCs w:val="32"/>
        </w:rPr>
        <w:t>4/27/2</w:t>
      </w:r>
      <w:r w:rsidR="002F54E1" w:rsidRPr="00536CF2">
        <w:rPr>
          <w:sz w:val="24"/>
          <w:szCs w:val="32"/>
        </w:rPr>
        <w:t>3</w:t>
      </w:r>
      <w:r w:rsidRPr="00536CF2">
        <w:rPr>
          <w:sz w:val="24"/>
          <w:szCs w:val="32"/>
        </w:rPr>
        <w:t xml:space="preserve"> Smart Growth</w:t>
      </w:r>
      <w:r w:rsidR="004256BD" w:rsidRPr="00536CF2">
        <w:rPr>
          <w:sz w:val="24"/>
          <w:szCs w:val="32"/>
        </w:rPr>
        <w:t xml:space="preserve"> America -</w:t>
      </w:r>
      <w:r w:rsidRPr="00536CF2">
        <w:rPr>
          <w:sz w:val="24"/>
          <w:szCs w:val="32"/>
        </w:rPr>
        <w:t xml:space="preserve"> Equity in Transportation Webinar </w:t>
      </w:r>
    </w:p>
    <w:p w14:paraId="1C55E9DD" w14:textId="08C11442" w:rsidR="00745980" w:rsidRPr="00E43898" w:rsidRDefault="00745980" w:rsidP="008E726A">
      <w:pPr>
        <w:autoSpaceDE w:val="0"/>
        <w:autoSpaceDN w:val="0"/>
        <w:adjustRightInd w:val="0"/>
        <w:outlineLvl w:val="0"/>
        <w:rPr>
          <w:rFonts w:ascii="Arial" w:hAnsi="Arial" w:cs="Arial"/>
          <w:spacing w:val="-3"/>
          <w:szCs w:val="28"/>
        </w:rPr>
      </w:pPr>
    </w:p>
    <w:p w14:paraId="635678DF" w14:textId="77777777" w:rsidR="00745980" w:rsidRPr="00E43898" w:rsidRDefault="00745980" w:rsidP="008E726A">
      <w:pPr>
        <w:autoSpaceDE w:val="0"/>
        <w:autoSpaceDN w:val="0"/>
        <w:adjustRightInd w:val="0"/>
        <w:outlineLvl w:val="0"/>
        <w:rPr>
          <w:rFonts w:ascii="Arial" w:hAnsi="Arial" w:cs="Arial"/>
          <w:spacing w:val="-3"/>
          <w:szCs w:val="28"/>
        </w:rPr>
      </w:pPr>
    </w:p>
    <w:p w14:paraId="2B0794E1" w14:textId="77777777" w:rsidR="00A7415E" w:rsidRPr="00E43898" w:rsidRDefault="00A7415E" w:rsidP="00530231">
      <w:pPr>
        <w:autoSpaceDE w:val="0"/>
        <w:autoSpaceDN w:val="0"/>
        <w:adjustRightInd w:val="0"/>
        <w:ind w:left="720"/>
        <w:outlineLvl w:val="0"/>
        <w:rPr>
          <w:rFonts w:ascii="Arial" w:hAnsi="Arial" w:cs="Arial"/>
          <w:spacing w:val="-3"/>
          <w:szCs w:val="28"/>
        </w:rPr>
      </w:pPr>
    </w:p>
    <w:p w14:paraId="73CFD881" w14:textId="77777777" w:rsidR="00612F8C" w:rsidRPr="00694EE8" w:rsidRDefault="00612F8C" w:rsidP="008D1C5A">
      <w:pPr>
        <w:pStyle w:val="ListParagraph"/>
        <w:autoSpaceDE w:val="0"/>
        <w:autoSpaceDN w:val="0"/>
        <w:adjustRightInd w:val="0"/>
        <w:ind w:left="1152"/>
        <w:outlineLvl w:val="0"/>
        <w:rPr>
          <w:rFonts w:ascii="Arial" w:hAnsi="Arial" w:cs="Arial"/>
          <w:bCs/>
          <w:sz w:val="24"/>
          <w:szCs w:val="24"/>
        </w:rPr>
      </w:pPr>
    </w:p>
    <w:p w14:paraId="07B1C08E" w14:textId="5AB26963" w:rsidR="00612F8C" w:rsidRPr="00621A1D" w:rsidRDefault="00BC2361" w:rsidP="008D1C5A">
      <w:pPr>
        <w:pStyle w:val="ListParagraph"/>
        <w:numPr>
          <w:ilvl w:val="0"/>
          <w:numId w:val="5"/>
        </w:numPr>
        <w:autoSpaceDE w:val="0"/>
        <w:autoSpaceDN w:val="0"/>
        <w:adjustRightInd w:val="0"/>
        <w:ind w:left="1152" w:hanging="1080"/>
        <w:outlineLvl w:val="0"/>
        <w:rPr>
          <w:rFonts w:ascii="Arial" w:hAnsi="Arial" w:cs="Arial"/>
          <w:b/>
          <w:bCs/>
          <w:color w:val="F37326"/>
          <w:sz w:val="24"/>
          <w:szCs w:val="24"/>
        </w:rPr>
      </w:pPr>
      <w:r w:rsidRPr="00621A1D">
        <w:rPr>
          <w:rFonts w:ascii="Arial" w:hAnsi="Arial" w:cs="Arial"/>
          <w:b/>
          <w:bCs/>
          <w:color w:val="F37326"/>
          <w:sz w:val="24"/>
          <w:szCs w:val="24"/>
        </w:rPr>
        <w:t>Accomplishments: Complaint Procedures</w:t>
      </w:r>
    </w:p>
    <w:p w14:paraId="28E3FC87" w14:textId="77777777" w:rsidR="00BC2361" w:rsidRPr="00694EE8" w:rsidRDefault="00BC2361" w:rsidP="008D1C5A">
      <w:pPr>
        <w:pStyle w:val="ListParagraph"/>
        <w:autoSpaceDE w:val="0"/>
        <w:autoSpaceDN w:val="0"/>
        <w:adjustRightInd w:val="0"/>
        <w:ind w:left="1152"/>
        <w:outlineLvl w:val="0"/>
        <w:rPr>
          <w:rFonts w:ascii="Arial" w:hAnsi="Arial" w:cs="Arial"/>
          <w:b/>
          <w:bCs/>
          <w:sz w:val="24"/>
          <w:szCs w:val="24"/>
        </w:rPr>
      </w:pPr>
    </w:p>
    <w:p w14:paraId="4934CC72" w14:textId="0B4308F9" w:rsidR="00612F8C" w:rsidRPr="00621A1D" w:rsidRDefault="0068623A" w:rsidP="00530231">
      <w:pPr>
        <w:ind w:left="1152"/>
        <w:rPr>
          <w:rFonts w:cstheme="minorHAnsi"/>
          <w:szCs w:val="24"/>
        </w:rPr>
      </w:pPr>
      <w:r w:rsidRPr="00621A1D">
        <w:rPr>
          <w:rFonts w:cstheme="minorHAnsi"/>
          <w:szCs w:val="24"/>
        </w:rPr>
        <w:t xml:space="preserve">Per the City and County </w:t>
      </w:r>
      <w:r w:rsidR="00040AD9" w:rsidRPr="00621A1D">
        <w:rPr>
          <w:rFonts w:cstheme="minorHAnsi"/>
          <w:szCs w:val="24"/>
        </w:rPr>
        <w:t>attorneys’</w:t>
      </w:r>
      <w:r w:rsidRPr="00621A1D">
        <w:rPr>
          <w:rFonts w:cstheme="minorHAnsi"/>
          <w:szCs w:val="24"/>
        </w:rPr>
        <w:t xml:space="preserve"> offices, t</w:t>
      </w:r>
      <w:r w:rsidR="00612F8C" w:rsidRPr="00621A1D">
        <w:rPr>
          <w:rFonts w:cstheme="minorHAnsi"/>
          <w:szCs w:val="24"/>
        </w:rPr>
        <w:t xml:space="preserve">here were no lawsuits alleging discrimination in </w:t>
      </w:r>
      <w:r w:rsidR="003539D6" w:rsidRPr="00621A1D">
        <w:rPr>
          <w:rFonts w:cstheme="minorHAnsi"/>
          <w:szCs w:val="24"/>
        </w:rPr>
        <w:t xml:space="preserve">the </w:t>
      </w:r>
      <w:r w:rsidR="00612F8C" w:rsidRPr="00621A1D">
        <w:rPr>
          <w:rFonts w:cstheme="minorHAnsi"/>
          <w:szCs w:val="24"/>
        </w:rPr>
        <w:t>fiscal year</w:t>
      </w:r>
      <w:r w:rsidR="00E73831" w:rsidRPr="00621A1D">
        <w:rPr>
          <w:rFonts w:cstheme="minorHAnsi"/>
          <w:szCs w:val="24"/>
        </w:rPr>
        <w:t xml:space="preserve"> </w:t>
      </w:r>
      <w:r w:rsidR="007E3518" w:rsidRPr="00621A1D">
        <w:rPr>
          <w:rFonts w:cstheme="minorHAnsi"/>
          <w:szCs w:val="24"/>
        </w:rPr>
        <w:t>202</w:t>
      </w:r>
      <w:r w:rsidR="00AB2495" w:rsidRPr="00621A1D">
        <w:rPr>
          <w:rFonts w:cstheme="minorHAnsi"/>
          <w:szCs w:val="24"/>
        </w:rPr>
        <w:t>3</w:t>
      </w:r>
      <w:r w:rsidR="007E3518" w:rsidRPr="00621A1D">
        <w:rPr>
          <w:rFonts w:cstheme="minorHAnsi"/>
          <w:szCs w:val="24"/>
        </w:rPr>
        <w:t xml:space="preserve"> </w:t>
      </w:r>
      <w:r w:rsidR="00612F8C" w:rsidRPr="00621A1D">
        <w:rPr>
          <w:rFonts w:cstheme="minorHAnsi"/>
          <w:szCs w:val="24"/>
        </w:rPr>
        <w:t xml:space="preserve">filed against </w:t>
      </w:r>
      <w:r w:rsidR="00B849F6" w:rsidRPr="00621A1D">
        <w:rPr>
          <w:rFonts w:cstheme="minorHAnsi"/>
          <w:szCs w:val="24"/>
        </w:rPr>
        <w:t>MetroPlan</w:t>
      </w:r>
      <w:r w:rsidR="00612F8C" w:rsidRPr="00621A1D">
        <w:rPr>
          <w:rFonts w:cstheme="minorHAnsi"/>
          <w:szCs w:val="24"/>
        </w:rPr>
        <w:t>, the City of Flagstaff</w:t>
      </w:r>
      <w:r w:rsidR="00E3208A" w:rsidRPr="00621A1D">
        <w:rPr>
          <w:rFonts w:cstheme="minorHAnsi"/>
          <w:szCs w:val="24"/>
        </w:rPr>
        <w:t xml:space="preserve">, </w:t>
      </w:r>
      <w:r w:rsidR="00612F8C" w:rsidRPr="00621A1D">
        <w:rPr>
          <w:rFonts w:cstheme="minorHAnsi"/>
          <w:szCs w:val="24"/>
        </w:rPr>
        <w:t>Coconino County</w:t>
      </w:r>
      <w:r w:rsidR="00E3208A" w:rsidRPr="00621A1D">
        <w:rPr>
          <w:rFonts w:cstheme="minorHAnsi"/>
          <w:szCs w:val="24"/>
        </w:rPr>
        <w:t>, or Mountain Line</w:t>
      </w:r>
      <w:r w:rsidR="00612F8C" w:rsidRPr="00621A1D">
        <w:rPr>
          <w:rFonts w:cstheme="minorHAnsi"/>
          <w:szCs w:val="24"/>
        </w:rPr>
        <w:t xml:space="preserve"> regarding sub</w:t>
      </w:r>
      <w:r w:rsidR="003539D6" w:rsidRPr="00621A1D">
        <w:rPr>
          <w:rFonts w:cstheme="minorHAnsi"/>
          <w:szCs w:val="24"/>
        </w:rPr>
        <w:t>-</w:t>
      </w:r>
      <w:r w:rsidR="00612F8C" w:rsidRPr="00621A1D">
        <w:rPr>
          <w:rFonts w:cstheme="minorHAnsi"/>
          <w:szCs w:val="24"/>
        </w:rPr>
        <w:t xml:space="preserve">recipient related activities associated with the </w:t>
      </w:r>
      <w:r w:rsidR="00B849F6" w:rsidRPr="00621A1D">
        <w:rPr>
          <w:rFonts w:cstheme="minorHAnsi"/>
          <w:szCs w:val="24"/>
        </w:rPr>
        <w:t>MetroPlan</w:t>
      </w:r>
      <w:r w:rsidR="00612F8C" w:rsidRPr="00621A1D">
        <w:rPr>
          <w:rFonts w:cstheme="minorHAnsi"/>
          <w:szCs w:val="24"/>
        </w:rPr>
        <w:t xml:space="preserve"> work program or transportation improvement program. </w:t>
      </w:r>
    </w:p>
    <w:p w14:paraId="0994087C" w14:textId="77777777" w:rsidR="00612F8C" w:rsidRPr="00621A1D" w:rsidRDefault="00612F8C" w:rsidP="00530231">
      <w:pPr>
        <w:ind w:left="1152" w:firstLine="15"/>
        <w:rPr>
          <w:rFonts w:cstheme="minorHAnsi"/>
          <w:szCs w:val="24"/>
        </w:rPr>
      </w:pPr>
    </w:p>
    <w:p w14:paraId="0F163313" w14:textId="2E323070" w:rsidR="00612F8C" w:rsidRDefault="00612F8C" w:rsidP="003539D6">
      <w:pPr>
        <w:suppressAutoHyphens/>
        <w:ind w:left="1152"/>
        <w:rPr>
          <w:rFonts w:cstheme="minorHAnsi"/>
          <w:bCs/>
          <w:szCs w:val="24"/>
        </w:rPr>
      </w:pPr>
      <w:r w:rsidRPr="00621A1D">
        <w:rPr>
          <w:rFonts w:cstheme="minorHAnsi"/>
          <w:bCs/>
          <w:szCs w:val="24"/>
        </w:rPr>
        <w:t xml:space="preserve">See the Title VI Plan for a description of the </w:t>
      </w:r>
      <w:r w:rsidR="00B849F6" w:rsidRPr="00621A1D">
        <w:rPr>
          <w:rFonts w:cstheme="minorHAnsi"/>
          <w:bCs/>
          <w:szCs w:val="24"/>
        </w:rPr>
        <w:t>MetroPlan</w:t>
      </w:r>
      <w:r w:rsidRPr="00621A1D">
        <w:rPr>
          <w:rFonts w:cstheme="minorHAnsi"/>
          <w:bCs/>
          <w:szCs w:val="24"/>
        </w:rPr>
        <w:t xml:space="preserve"> complaint process. The complaint form and process </w:t>
      </w:r>
      <w:r w:rsidR="003539D6" w:rsidRPr="00621A1D">
        <w:rPr>
          <w:rFonts w:cstheme="minorHAnsi"/>
          <w:bCs/>
          <w:szCs w:val="24"/>
        </w:rPr>
        <w:t xml:space="preserve">are </w:t>
      </w:r>
      <w:r w:rsidRPr="00621A1D">
        <w:rPr>
          <w:rFonts w:cstheme="minorHAnsi"/>
          <w:bCs/>
          <w:szCs w:val="24"/>
        </w:rPr>
        <w:t xml:space="preserve">posted </w:t>
      </w:r>
      <w:r w:rsidR="003539D6" w:rsidRPr="00621A1D">
        <w:rPr>
          <w:rFonts w:cstheme="minorHAnsi"/>
          <w:bCs/>
          <w:szCs w:val="24"/>
        </w:rPr>
        <w:t xml:space="preserve">on </w:t>
      </w:r>
      <w:r w:rsidRPr="00621A1D">
        <w:rPr>
          <w:rFonts w:cstheme="minorHAnsi"/>
          <w:bCs/>
          <w:szCs w:val="24"/>
        </w:rPr>
        <w:t xml:space="preserve">the </w:t>
      </w:r>
      <w:r w:rsidR="00B849F6" w:rsidRPr="00621A1D">
        <w:rPr>
          <w:rFonts w:cstheme="minorHAnsi"/>
          <w:bCs/>
          <w:szCs w:val="24"/>
        </w:rPr>
        <w:t>MetroPlan</w:t>
      </w:r>
      <w:r w:rsidRPr="00621A1D">
        <w:rPr>
          <w:rFonts w:cstheme="minorHAnsi"/>
          <w:bCs/>
          <w:szCs w:val="24"/>
        </w:rPr>
        <w:t xml:space="preserve"> website. </w:t>
      </w:r>
    </w:p>
    <w:p w14:paraId="603FC505" w14:textId="77777777" w:rsidR="00D64F30" w:rsidRDefault="00D64F30" w:rsidP="003539D6">
      <w:pPr>
        <w:suppressAutoHyphens/>
        <w:ind w:left="1152"/>
        <w:rPr>
          <w:rFonts w:cstheme="minorHAnsi"/>
          <w:bCs/>
          <w:szCs w:val="24"/>
        </w:rPr>
      </w:pPr>
    </w:p>
    <w:p w14:paraId="15FE98D1" w14:textId="06E28352" w:rsidR="00D64F30" w:rsidRPr="00D64F30" w:rsidRDefault="00D64F30" w:rsidP="00D64F30">
      <w:pPr>
        <w:pStyle w:val="ListParagraph"/>
        <w:numPr>
          <w:ilvl w:val="0"/>
          <w:numId w:val="5"/>
        </w:numPr>
        <w:suppressAutoHyphens/>
        <w:rPr>
          <w:rFonts w:cstheme="minorHAnsi"/>
          <w:bCs/>
          <w:sz w:val="24"/>
          <w:szCs w:val="28"/>
        </w:rPr>
      </w:pPr>
      <w:r w:rsidRPr="00D64F30">
        <w:rPr>
          <w:rFonts w:ascii="Arial" w:hAnsi="Arial" w:cs="Arial"/>
          <w:b/>
          <w:bCs/>
          <w:color w:val="F37326"/>
          <w:sz w:val="24"/>
          <w:szCs w:val="28"/>
        </w:rPr>
        <w:t xml:space="preserve">Accomplishments: </w:t>
      </w:r>
      <w:r>
        <w:rPr>
          <w:rFonts w:ascii="Arial" w:hAnsi="Arial" w:cs="Arial"/>
          <w:b/>
          <w:bCs/>
          <w:color w:val="F37326"/>
          <w:sz w:val="24"/>
          <w:szCs w:val="28"/>
        </w:rPr>
        <w:t xml:space="preserve">Regional Transportation Plan </w:t>
      </w:r>
    </w:p>
    <w:p w14:paraId="28766D40" w14:textId="6D571F7A" w:rsidR="00D64F30" w:rsidRDefault="00D64F30" w:rsidP="00D64F30">
      <w:pPr>
        <w:suppressAutoHyphens/>
        <w:ind w:left="1080"/>
        <w:rPr>
          <w:rFonts w:cstheme="minorHAnsi"/>
          <w:bCs/>
          <w:szCs w:val="24"/>
        </w:rPr>
      </w:pPr>
      <w:r w:rsidRPr="00621A1D">
        <w:rPr>
          <w:rFonts w:cstheme="minorHAnsi"/>
          <w:szCs w:val="24"/>
        </w:rPr>
        <w:t>MetroPlan</w:t>
      </w:r>
      <w:r>
        <w:rPr>
          <w:rFonts w:cstheme="minorHAnsi"/>
          <w:szCs w:val="24"/>
        </w:rPr>
        <w:t xml:space="preserve"> Executive Board adopted </w:t>
      </w:r>
      <w:hyperlink r:id="rId13" w:history="1">
        <w:r w:rsidRPr="000F0304">
          <w:rPr>
            <w:rStyle w:val="Hyperlink"/>
            <w:rFonts w:cstheme="minorHAnsi"/>
            <w:szCs w:val="24"/>
          </w:rPr>
          <w:t>Stride Forward</w:t>
        </w:r>
      </w:hyperlink>
      <w:r>
        <w:rPr>
          <w:rFonts w:cstheme="minorHAnsi"/>
          <w:szCs w:val="24"/>
        </w:rPr>
        <w:t>, the Regional Transportation Plan on June 1, 2023.</w:t>
      </w:r>
    </w:p>
    <w:p w14:paraId="0962298B" w14:textId="77777777" w:rsidR="00E3088C" w:rsidRDefault="00E3088C" w:rsidP="003539D6">
      <w:pPr>
        <w:suppressAutoHyphens/>
        <w:ind w:left="1152"/>
        <w:rPr>
          <w:rFonts w:cstheme="minorHAnsi"/>
          <w:bCs/>
          <w:szCs w:val="24"/>
        </w:rPr>
      </w:pPr>
    </w:p>
    <w:p w14:paraId="0EA30AFB" w14:textId="7F6261E2" w:rsidR="00E3088C" w:rsidRPr="00621A1D" w:rsidRDefault="00E3088C" w:rsidP="00F46DCD">
      <w:pPr>
        <w:pStyle w:val="Title"/>
        <w:rPr>
          <w:rFonts w:asciiTheme="minorHAnsi" w:hAnsiTheme="minorHAnsi"/>
        </w:rPr>
      </w:pPr>
      <w:r>
        <w:t xml:space="preserve">FY24 MetroPlan Goals </w:t>
      </w:r>
    </w:p>
    <w:p w14:paraId="61B211F4" w14:textId="77777777" w:rsidR="00612F8C" w:rsidRPr="00694EE8" w:rsidRDefault="00612F8C" w:rsidP="008D1C5A">
      <w:pPr>
        <w:pStyle w:val="ListParagraph"/>
        <w:autoSpaceDE w:val="0"/>
        <w:autoSpaceDN w:val="0"/>
        <w:adjustRightInd w:val="0"/>
        <w:ind w:left="1152"/>
        <w:outlineLvl w:val="0"/>
        <w:rPr>
          <w:rFonts w:ascii="Arial" w:hAnsi="Arial" w:cs="Arial"/>
          <w:b/>
          <w:bCs/>
          <w:sz w:val="24"/>
          <w:szCs w:val="24"/>
        </w:rPr>
      </w:pPr>
    </w:p>
    <w:p w14:paraId="0767A45F" w14:textId="7E01FA7B" w:rsidR="00BC2361" w:rsidRPr="00AE043A" w:rsidRDefault="00BC2361" w:rsidP="008D1C5A">
      <w:pPr>
        <w:pStyle w:val="ListParagraph"/>
        <w:numPr>
          <w:ilvl w:val="0"/>
          <w:numId w:val="5"/>
        </w:numPr>
        <w:autoSpaceDE w:val="0"/>
        <w:autoSpaceDN w:val="0"/>
        <w:adjustRightInd w:val="0"/>
        <w:ind w:left="1152" w:hanging="1080"/>
        <w:outlineLvl w:val="0"/>
        <w:rPr>
          <w:rFonts w:ascii="Arial" w:hAnsi="Arial" w:cs="Arial"/>
          <w:bCs/>
          <w:sz w:val="24"/>
          <w:szCs w:val="24"/>
        </w:rPr>
      </w:pPr>
      <w:r w:rsidRPr="00621A1D">
        <w:rPr>
          <w:rFonts w:ascii="Arial" w:hAnsi="Arial" w:cs="Arial"/>
          <w:b/>
          <w:bCs/>
          <w:color w:val="F37326"/>
          <w:sz w:val="24"/>
          <w:szCs w:val="24"/>
        </w:rPr>
        <w:t xml:space="preserve">Goals – </w:t>
      </w:r>
      <w:r w:rsidR="0068623A" w:rsidRPr="00621A1D">
        <w:rPr>
          <w:rFonts w:ascii="Arial" w:hAnsi="Arial" w:cs="Arial"/>
          <w:b/>
          <w:bCs/>
          <w:color w:val="F37326"/>
          <w:sz w:val="24"/>
          <w:szCs w:val="24"/>
        </w:rPr>
        <w:t xml:space="preserve">Program Area </w:t>
      </w:r>
      <w:r w:rsidRPr="00621A1D">
        <w:rPr>
          <w:rFonts w:ascii="Arial" w:hAnsi="Arial" w:cs="Arial"/>
          <w:b/>
          <w:bCs/>
          <w:color w:val="F37326"/>
          <w:sz w:val="24"/>
          <w:szCs w:val="24"/>
        </w:rPr>
        <w:t>Reviews</w:t>
      </w:r>
      <w:r w:rsidRPr="00AE043A">
        <w:rPr>
          <w:rFonts w:ascii="Arial" w:hAnsi="Arial" w:cs="Arial"/>
          <w:b/>
          <w:bCs/>
          <w:sz w:val="24"/>
          <w:szCs w:val="24"/>
        </w:rPr>
        <w:t xml:space="preserve"> </w:t>
      </w:r>
    </w:p>
    <w:p w14:paraId="2E19851D" w14:textId="11911069" w:rsidR="00612F8C" w:rsidRPr="00AE043A" w:rsidRDefault="00612F8C" w:rsidP="008D1C5A">
      <w:pPr>
        <w:pStyle w:val="ListParagraph"/>
        <w:autoSpaceDE w:val="0"/>
        <w:autoSpaceDN w:val="0"/>
        <w:adjustRightInd w:val="0"/>
        <w:ind w:left="1152"/>
        <w:outlineLvl w:val="0"/>
        <w:rPr>
          <w:rFonts w:ascii="Arial" w:hAnsi="Arial" w:cs="Arial"/>
          <w:bCs/>
          <w:sz w:val="24"/>
          <w:szCs w:val="24"/>
        </w:rPr>
      </w:pPr>
    </w:p>
    <w:p w14:paraId="01DF2E75" w14:textId="6F128BD9" w:rsidR="00BC2361" w:rsidRPr="00AE043A" w:rsidRDefault="00B849F6" w:rsidP="00621A1D">
      <w:pPr>
        <w:ind w:left="1152"/>
        <w:rPr>
          <w:rFonts w:eastAsiaTheme="minorHAnsi"/>
        </w:rPr>
      </w:pPr>
      <w:r w:rsidRPr="00830BBD">
        <w:t>MetroPlan</w:t>
      </w:r>
      <w:r w:rsidR="00BC2361" w:rsidRPr="00830BBD">
        <w:t xml:space="preserve"> </w:t>
      </w:r>
      <w:r w:rsidR="00FC4D17" w:rsidRPr="00830BBD">
        <w:t>expect</w:t>
      </w:r>
      <w:r w:rsidR="00830BBD" w:rsidRPr="00830BBD">
        <w:t>s</w:t>
      </w:r>
      <w:r w:rsidR="00FC4D17" w:rsidRPr="00830BBD">
        <w:t xml:space="preserve"> to</w:t>
      </w:r>
      <w:r w:rsidR="00BC2361" w:rsidRPr="00830BBD">
        <w:t xml:space="preserve"> hav</w:t>
      </w:r>
      <w:r w:rsidR="00FC4D17" w:rsidRPr="00830BBD">
        <w:t xml:space="preserve">e </w:t>
      </w:r>
      <w:r w:rsidR="00830BBD" w:rsidRPr="00830BBD">
        <w:t xml:space="preserve">at least </w:t>
      </w:r>
      <w:r w:rsidR="00830BBD" w:rsidRPr="00C42A52">
        <w:t xml:space="preserve">one </w:t>
      </w:r>
      <w:r w:rsidR="00BC2361" w:rsidRPr="00C42A52">
        <w:t>sub-recipient i</w:t>
      </w:r>
      <w:r w:rsidR="00BC2361" w:rsidRPr="00830BBD">
        <w:t xml:space="preserve">n the coming fiscal year, </w:t>
      </w:r>
      <w:r w:rsidR="00FC4D17" w:rsidRPr="00830BBD">
        <w:t xml:space="preserve">and </w:t>
      </w:r>
      <w:r w:rsidR="00BC2361" w:rsidRPr="00830BBD">
        <w:t xml:space="preserve">a program review </w:t>
      </w:r>
      <w:r w:rsidR="00FC4D17" w:rsidRPr="00830BBD">
        <w:t>will</w:t>
      </w:r>
      <w:r w:rsidR="00BC2361" w:rsidRPr="00830BBD">
        <w:t xml:space="preserve"> be conducted to ensure all contracts are in compliance with Title VI provisions</w:t>
      </w:r>
      <w:r w:rsidR="00040AD9" w:rsidRPr="00830BBD">
        <w:t>.</w:t>
      </w:r>
    </w:p>
    <w:p w14:paraId="241470A5" w14:textId="77777777" w:rsidR="00612F8C" w:rsidRPr="005237FF" w:rsidRDefault="00612F8C" w:rsidP="008D1C5A">
      <w:pPr>
        <w:pStyle w:val="ListParagraph"/>
        <w:autoSpaceDE w:val="0"/>
        <w:autoSpaceDN w:val="0"/>
        <w:adjustRightInd w:val="0"/>
        <w:ind w:left="1152"/>
        <w:outlineLvl w:val="0"/>
        <w:rPr>
          <w:rFonts w:ascii="Arial" w:hAnsi="Arial" w:cs="Arial"/>
          <w:bCs/>
          <w:sz w:val="24"/>
          <w:szCs w:val="24"/>
          <w:highlight w:val="yellow"/>
        </w:rPr>
      </w:pPr>
    </w:p>
    <w:p w14:paraId="56878240" w14:textId="15F25628" w:rsidR="00716EA1" w:rsidRDefault="00716EA1" w:rsidP="00716EA1">
      <w:pPr>
        <w:pStyle w:val="ListParagraph"/>
        <w:numPr>
          <w:ilvl w:val="0"/>
          <w:numId w:val="5"/>
        </w:numPr>
        <w:autoSpaceDE w:val="0"/>
        <w:autoSpaceDN w:val="0"/>
        <w:adjustRightInd w:val="0"/>
        <w:ind w:left="1152" w:hanging="1080"/>
        <w:outlineLvl w:val="0"/>
        <w:rPr>
          <w:rFonts w:ascii="Arial" w:hAnsi="Arial" w:cs="Arial"/>
          <w:b/>
          <w:bCs/>
          <w:color w:val="F37326"/>
          <w:sz w:val="24"/>
          <w:szCs w:val="24"/>
        </w:rPr>
      </w:pPr>
      <w:r w:rsidRPr="00621A1D">
        <w:rPr>
          <w:rFonts w:ascii="Arial" w:hAnsi="Arial" w:cs="Arial"/>
          <w:b/>
          <w:bCs/>
          <w:color w:val="F37326"/>
          <w:sz w:val="24"/>
          <w:szCs w:val="24"/>
        </w:rPr>
        <w:t xml:space="preserve">Goals </w:t>
      </w:r>
      <w:r>
        <w:rPr>
          <w:rFonts w:ascii="Arial" w:hAnsi="Arial" w:cs="Arial"/>
          <w:b/>
          <w:bCs/>
          <w:color w:val="F37326"/>
          <w:sz w:val="24"/>
          <w:szCs w:val="24"/>
        </w:rPr>
        <w:t>–</w:t>
      </w:r>
      <w:r w:rsidRPr="00621A1D">
        <w:rPr>
          <w:rFonts w:ascii="Arial" w:hAnsi="Arial" w:cs="Arial"/>
          <w:b/>
          <w:bCs/>
          <w:color w:val="F37326"/>
          <w:sz w:val="24"/>
          <w:szCs w:val="24"/>
        </w:rPr>
        <w:t xml:space="preserve"> </w:t>
      </w:r>
      <w:r>
        <w:rPr>
          <w:rFonts w:ascii="Arial" w:hAnsi="Arial" w:cs="Arial"/>
          <w:b/>
          <w:bCs/>
          <w:color w:val="F37326"/>
          <w:sz w:val="24"/>
          <w:szCs w:val="24"/>
        </w:rPr>
        <w:t xml:space="preserve">Subrecipient </w:t>
      </w:r>
      <w:r w:rsidR="00A31684">
        <w:rPr>
          <w:rFonts w:ascii="Arial" w:hAnsi="Arial" w:cs="Arial"/>
          <w:b/>
          <w:bCs/>
          <w:color w:val="F37326"/>
          <w:sz w:val="24"/>
          <w:szCs w:val="24"/>
        </w:rPr>
        <w:t>M</w:t>
      </w:r>
      <w:r>
        <w:rPr>
          <w:rFonts w:ascii="Arial" w:hAnsi="Arial" w:cs="Arial"/>
          <w:b/>
          <w:bCs/>
          <w:color w:val="F37326"/>
          <w:sz w:val="24"/>
          <w:szCs w:val="24"/>
        </w:rPr>
        <w:t xml:space="preserve">onitoring </w:t>
      </w:r>
      <w:r w:rsidR="00A31684">
        <w:rPr>
          <w:rFonts w:ascii="Arial" w:hAnsi="Arial" w:cs="Arial"/>
          <w:b/>
          <w:bCs/>
          <w:color w:val="F37326"/>
          <w:sz w:val="24"/>
          <w:szCs w:val="24"/>
        </w:rPr>
        <w:t>P</w:t>
      </w:r>
      <w:r>
        <w:rPr>
          <w:rFonts w:ascii="Arial" w:hAnsi="Arial" w:cs="Arial"/>
          <w:b/>
          <w:bCs/>
          <w:color w:val="F37326"/>
          <w:sz w:val="24"/>
          <w:szCs w:val="24"/>
        </w:rPr>
        <w:t xml:space="preserve">olicy and </w:t>
      </w:r>
      <w:r w:rsidR="00A31684">
        <w:rPr>
          <w:rFonts w:ascii="Arial" w:hAnsi="Arial" w:cs="Arial"/>
          <w:b/>
          <w:bCs/>
          <w:color w:val="F37326"/>
          <w:sz w:val="24"/>
          <w:szCs w:val="24"/>
        </w:rPr>
        <w:t>P</w:t>
      </w:r>
      <w:r>
        <w:rPr>
          <w:rFonts w:ascii="Arial" w:hAnsi="Arial" w:cs="Arial"/>
          <w:b/>
          <w:bCs/>
          <w:color w:val="F37326"/>
          <w:sz w:val="24"/>
          <w:szCs w:val="24"/>
        </w:rPr>
        <w:t>rocedures</w:t>
      </w:r>
    </w:p>
    <w:p w14:paraId="279CAEEA" w14:textId="77777777" w:rsidR="00716EA1" w:rsidRDefault="00716EA1" w:rsidP="00716EA1">
      <w:pPr>
        <w:pStyle w:val="ListParagraph"/>
        <w:autoSpaceDE w:val="0"/>
        <w:autoSpaceDN w:val="0"/>
        <w:adjustRightInd w:val="0"/>
        <w:ind w:left="1152"/>
        <w:outlineLvl w:val="0"/>
        <w:rPr>
          <w:rFonts w:ascii="Arial" w:hAnsi="Arial" w:cs="Arial"/>
          <w:b/>
          <w:bCs/>
          <w:color w:val="F37326"/>
          <w:sz w:val="24"/>
          <w:szCs w:val="24"/>
        </w:rPr>
      </w:pPr>
    </w:p>
    <w:p w14:paraId="40EEFC6F" w14:textId="240C9187" w:rsidR="00716EA1" w:rsidRDefault="00716EA1" w:rsidP="00716EA1">
      <w:pPr>
        <w:ind w:left="1152"/>
      </w:pPr>
      <w:r>
        <w:t>MetroPlan intends to develop a subrecipient monitoring policy and procedures that includes Title VI reporting.</w:t>
      </w:r>
      <w:r>
        <w:br/>
      </w:r>
    </w:p>
    <w:p w14:paraId="3E6E3777" w14:textId="5E6423FD" w:rsidR="00BC2361" w:rsidRPr="00621A1D" w:rsidRDefault="00BC2361" w:rsidP="008D1C5A">
      <w:pPr>
        <w:pStyle w:val="ListParagraph"/>
        <w:numPr>
          <w:ilvl w:val="0"/>
          <w:numId w:val="5"/>
        </w:numPr>
        <w:autoSpaceDE w:val="0"/>
        <w:autoSpaceDN w:val="0"/>
        <w:adjustRightInd w:val="0"/>
        <w:ind w:left="1152" w:hanging="1080"/>
        <w:outlineLvl w:val="0"/>
        <w:rPr>
          <w:rFonts w:ascii="Arial" w:hAnsi="Arial" w:cs="Arial"/>
          <w:b/>
          <w:bCs/>
          <w:color w:val="F37326"/>
          <w:sz w:val="24"/>
          <w:szCs w:val="24"/>
        </w:rPr>
      </w:pPr>
      <w:r w:rsidRPr="00621A1D">
        <w:rPr>
          <w:rFonts w:ascii="Arial" w:hAnsi="Arial" w:cs="Arial"/>
          <w:b/>
          <w:bCs/>
          <w:color w:val="F37326"/>
          <w:sz w:val="24"/>
          <w:szCs w:val="24"/>
        </w:rPr>
        <w:t>Goals - Training</w:t>
      </w:r>
    </w:p>
    <w:p w14:paraId="5AD422F5" w14:textId="51424FF6" w:rsidR="00BC2361" w:rsidRPr="00AE043A" w:rsidRDefault="00BC2361" w:rsidP="008D1C5A">
      <w:pPr>
        <w:autoSpaceDE w:val="0"/>
        <w:autoSpaceDN w:val="0"/>
        <w:adjustRightInd w:val="0"/>
        <w:ind w:left="1152"/>
        <w:outlineLvl w:val="0"/>
        <w:rPr>
          <w:rFonts w:ascii="Arial" w:hAnsi="Arial" w:cs="Arial"/>
          <w:b/>
          <w:bCs/>
          <w:szCs w:val="24"/>
        </w:rPr>
      </w:pPr>
    </w:p>
    <w:p w14:paraId="0E9D254E" w14:textId="25BBE99D" w:rsidR="00BC2361" w:rsidRDefault="00BC2361" w:rsidP="00621A1D">
      <w:pPr>
        <w:ind w:left="1152"/>
      </w:pPr>
      <w:r w:rsidRPr="00AE043A">
        <w:t>Schedule a Title VI training session with the</w:t>
      </w:r>
      <w:r w:rsidR="00DD7F66">
        <w:t xml:space="preserve"> </w:t>
      </w:r>
      <w:r w:rsidR="00660ACC">
        <w:t>Technical</w:t>
      </w:r>
      <w:r w:rsidR="00DD7F66">
        <w:t xml:space="preserve"> Advisory Committee</w:t>
      </w:r>
      <w:r w:rsidRPr="00AE043A">
        <w:t xml:space="preserve"> </w:t>
      </w:r>
      <w:r w:rsidR="00DD7F66">
        <w:t>(</w:t>
      </w:r>
      <w:r w:rsidR="000F0245" w:rsidRPr="00AE043A">
        <w:t>TAC</w:t>
      </w:r>
      <w:r w:rsidR="00DD7F66">
        <w:t xml:space="preserve">), </w:t>
      </w:r>
      <w:r w:rsidR="000F0245" w:rsidRPr="00AE043A">
        <w:t>Executive Board</w:t>
      </w:r>
      <w:r w:rsidR="00DD7F66">
        <w:t>, and Staff annually</w:t>
      </w:r>
      <w:r w:rsidRPr="00AE043A">
        <w:t xml:space="preserve"> </w:t>
      </w:r>
      <w:r w:rsidR="00830BBD">
        <w:t>to</w:t>
      </w:r>
      <w:r w:rsidRPr="00AE043A">
        <w:t xml:space="preserve"> review compliance requirements</w:t>
      </w:r>
      <w:r w:rsidR="00040AD9" w:rsidRPr="00AE043A">
        <w:t>.</w:t>
      </w:r>
      <w:r w:rsidR="00AE043A">
        <w:t xml:space="preserve"> </w:t>
      </w:r>
      <w:r w:rsidR="00830BBD">
        <w:t>Ensure</w:t>
      </w:r>
      <w:r w:rsidR="00AE043A">
        <w:t xml:space="preserve"> subrecipients </w:t>
      </w:r>
      <w:proofErr w:type="gramStart"/>
      <w:r w:rsidR="00830BBD">
        <w:t xml:space="preserve">are </w:t>
      </w:r>
      <w:r w:rsidR="00AE043A">
        <w:t xml:space="preserve">in </w:t>
      </w:r>
      <w:r w:rsidR="00830BBD">
        <w:t>compliance with</w:t>
      </w:r>
      <w:proofErr w:type="gramEnd"/>
      <w:r w:rsidR="00830BBD">
        <w:t xml:space="preserve"> </w:t>
      </w:r>
      <w:r w:rsidR="00AE043A">
        <w:t>Title VI at the inception of the contract period</w:t>
      </w:r>
      <w:r w:rsidR="00830BBD">
        <w:t xml:space="preserve"> and provide training or support where needed</w:t>
      </w:r>
      <w:r w:rsidR="00AE043A">
        <w:t xml:space="preserve">. </w:t>
      </w:r>
    </w:p>
    <w:p w14:paraId="65A6EFAF" w14:textId="77777777" w:rsidR="00172D90" w:rsidRDefault="00172D90" w:rsidP="006D69DA">
      <w:pPr>
        <w:ind w:left="1152"/>
      </w:pPr>
    </w:p>
    <w:p w14:paraId="5EEAE69B" w14:textId="2B836920" w:rsidR="00172D90" w:rsidRDefault="00172D90" w:rsidP="00172D90">
      <w:pPr>
        <w:pStyle w:val="ListParagraph"/>
        <w:numPr>
          <w:ilvl w:val="0"/>
          <w:numId w:val="5"/>
        </w:numPr>
        <w:autoSpaceDE w:val="0"/>
        <w:autoSpaceDN w:val="0"/>
        <w:adjustRightInd w:val="0"/>
        <w:ind w:left="1152" w:hanging="1080"/>
        <w:outlineLvl w:val="0"/>
        <w:rPr>
          <w:rFonts w:ascii="Arial" w:hAnsi="Arial" w:cs="Arial"/>
          <w:b/>
          <w:bCs/>
          <w:color w:val="F37326"/>
          <w:sz w:val="24"/>
          <w:szCs w:val="24"/>
        </w:rPr>
      </w:pPr>
      <w:r w:rsidRPr="00621A1D">
        <w:rPr>
          <w:rFonts w:ascii="Arial" w:hAnsi="Arial" w:cs="Arial"/>
          <w:b/>
          <w:bCs/>
          <w:color w:val="F37326"/>
          <w:sz w:val="24"/>
          <w:szCs w:val="24"/>
        </w:rPr>
        <w:t xml:space="preserve">Goals </w:t>
      </w:r>
      <w:r>
        <w:rPr>
          <w:rFonts w:ascii="Arial" w:hAnsi="Arial" w:cs="Arial"/>
          <w:b/>
          <w:bCs/>
          <w:color w:val="F37326"/>
          <w:sz w:val="24"/>
          <w:szCs w:val="24"/>
        </w:rPr>
        <w:t>–</w:t>
      </w:r>
      <w:r w:rsidRPr="00621A1D">
        <w:rPr>
          <w:rFonts w:ascii="Arial" w:hAnsi="Arial" w:cs="Arial"/>
          <w:b/>
          <w:bCs/>
          <w:color w:val="F37326"/>
          <w:sz w:val="24"/>
          <w:szCs w:val="24"/>
        </w:rPr>
        <w:t xml:space="preserve"> </w:t>
      </w:r>
      <w:r>
        <w:rPr>
          <w:rFonts w:ascii="Arial" w:hAnsi="Arial" w:cs="Arial"/>
          <w:b/>
          <w:bCs/>
          <w:color w:val="F37326"/>
          <w:sz w:val="24"/>
          <w:szCs w:val="24"/>
        </w:rPr>
        <w:t>Develop Equity and E</w:t>
      </w:r>
      <w:r w:rsidR="00510431">
        <w:rPr>
          <w:rFonts w:ascii="Arial" w:hAnsi="Arial" w:cs="Arial"/>
          <w:b/>
          <w:bCs/>
          <w:color w:val="F37326"/>
          <w:sz w:val="24"/>
          <w:szCs w:val="24"/>
        </w:rPr>
        <w:t>nvironmental Justice Data</w:t>
      </w:r>
      <w:r w:rsidR="00A31684">
        <w:rPr>
          <w:rFonts w:ascii="Arial" w:hAnsi="Arial" w:cs="Arial"/>
          <w:b/>
          <w:bCs/>
          <w:color w:val="F37326"/>
          <w:sz w:val="24"/>
          <w:szCs w:val="24"/>
        </w:rPr>
        <w:t>/Screening Tools</w:t>
      </w:r>
    </w:p>
    <w:p w14:paraId="749DAC1C" w14:textId="77777777" w:rsidR="00172D90" w:rsidRDefault="00172D90" w:rsidP="00172D90">
      <w:pPr>
        <w:pStyle w:val="ListParagraph"/>
        <w:autoSpaceDE w:val="0"/>
        <w:autoSpaceDN w:val="0"/>
        <w:adjustRightInd w:val="0"/>
        <w:ind w:left="1152"/>
        <w:outlineLvl w:val="0"/>
        <w:rPr>
          <w:rFonts w:ascii="Arial" w:hAnsi="Arial" w:cs="Arial"/>
          <w:b/>
          <w:bCs/>
          <w:color w:val="F37326"/>
          <w:sz w:val="24"/>
          <w:szCs w:val="24"/>
        </w:rPr>
      </w:pPr>
    </w:p>
    <w:p w14:paraId="26712D7D" w14:textId="5FBDBFE3" w:rsidR="00172D90" w:rsidRDefault="00172D90" w:rsidP="006D69DA">
      <w:pPr>
        <w:ind w:left="1152"/>
      </w:pPr>
      <w:r>
        <w:t>MetroPlan intends to develop</w:t>
      </w:r>
      <w:r w:rsidR="006A0031">
        <w:t xml:space="preserve"> a list along with recommended use of Equity and Environmental Justice data sources as they relate to Justice 40</w:t>
      </w:r>
      <w:r w:rsidR="00910130">
        <w:t xml:space="preserve"> (for example, </w:t>
      </w:r>
      <w:hyperlink r:id="rId14" w:history="1">
        <w:r w:rsidR="00910130" w:rsidRPr="000B2BE0">
          <w:rPr>
            <w:rStyle w:val="Hyperlink"/>
          </w:rPr>
          <w:t>USDOT Equitable Transportation Community (ETC) Explorer</w:t>
        </w:r>
      </w:hyperlink>
      <w:r w:rsidR="00910130">
        <w:t>)</w:t>
      </w:r>
      <w:r w:rsidR="006A0031">
        <w:t xml:space="preserve">. </w:t>
      </w:r>
      <w:r w:rsidR="00FE1829">
        <w:t>This information may set into motion guidelines and/or policy development for</w:t>
      </w:r>
      <w:r w:rsidR="00716EA1">
        <w:t xml:space="preserve"> future</w:t>
      </w:r>
      <w:r w:rsidR="00FE1829">
        <w:t xml:space="preserve"> MetroPlan</w:t>
      </w:r>
      <w:r w:rsidR="00716EA1">
        <w:t xml:space="preserve"> planning processes</w:t>
      </w:r>
      <w:r w:rsidR="00FE1829">
        <w:t xml:space="preserve">. </w:t>
      </w:r>
    </w:p>
    <w:p w14:paraId="3686657D" w14:textId="77777777" w:rsidR="008C3840" w:rsidRDefault="008C3840" w:rsidP="006D69DA">
      <w:pPr>
        <w:ind w:left="1152"/>
      </w:pPr>
    </w:p>
    <w:p w14:paraId="0642D3C4" w14:textId="77777777" w:rsidR="008C3840" w:rsidRDefault="008C3840" w:rsidP="006D69DA">
      <w:pPr>
        <w:ind w:left="1152"/>
      </w:pPr>
    </w:p>
    <w:p w14:paraId="6506BDA2" w14:textId="77777777" w:rsidR="008C3840" w:rsidRDefault="008C3840" w:rsidP="006D69DA">
      <w:pPr>
        <w:ind w:left="1152"/>
      </w:pPr>
    </w:p>
    <w:p w14:paraId="075267BC" w14:textId="77777777" w:rsidR="00061BAD" w:rsidRDefault="00061BAD" w:rsidP="00061BAD">
      <w:pPr>
        <w:pStyle w:val="ListParagraph"/>
        <w:autoSpaceDE w:val="0"/>
        <w:autoSpaceDN w:val="0"/>
        <w:adjustRightInd w:val="0"/>
        <w:ind w:left="1152"/>
        <w:outlineLvl w:val="0"/>
        <w:rPr>
          <w:rFonts w:ascii="Arial" w:hAnsi="Arial" w:cs="Arial"/>
          <w:b/>
          <w:bCs/>
          <w:color w:val="F37326"/>
          <w:sz w:val="24"/>
          <w:szCs w:val="24"/>
        </w:rPr>
      </w:pPr>
    </w:p>
    <w:p w14:paraId="6BF161A9" w14:textId="127C58B8" w:rsidR="00061BAD" w:rsidRDefault="00061BAD" w:rsidP="00061BAD">
      <w:pPr>
        <w:pStyle w:val="ListParagraph"/>
        <w:numPr>
          <w:ilvl w:val="0"/>
          <w:numId w:val="5"/>
        </w:numPr>
        <w:autoSpaceDE w:val="0"/>
        <w:autoSpaceDN w:val="0"/>
        <w:adjustRightInd w:val="0"/>
        <w:ind w:left="1152" w:hanging="1080"/>
        <w:outlineLvl w:val="0"/>
        <w:rPr>
          <w:rFonts w:ascii="Arial" w:hAnsi="Arial" w:cs="Arial"/>
          <w:b/>
          <w:bCs/>
          <w:color w:val="F37326"/>
          <w:sz w:val="24"/>
          <w:szCs w:val="24"/>
        </w:rPr>
      </w:pPr>
      <w:r w:rsidRPr="00621A1D">
        <w:rPr>
          <w:rFonts w:ascii="Arial" w:hAnsi="Arial" w:cs="Arial"/>
          <w:b/>
          <w:bCs/>
          <w:color w:val="F37326"/>
          <w:sz w:val="24"/>
          <w:szCs w:val="24"/>
        </w:rPr>
        <w:lastRenderedPageBreak/>
        <w:t xml:space="preserve">Goals </w:t>
      </w:r>
      <w:r>
        <w:rPr>
          <w:rFonts w:ascii="Arial" w:hAnsi="Arial" w:cs="Arial"/>
          <w:b/>
          <w:bCs/>
          <w:color w:val="F37326"/>
          <w:sz w:val="24"/>
          <w:szCs w:val="24"/>
        </w:rPr>
        <w:t>–</w:t>
      </w:r>
      <w:r w:rsidRPr="00621A1D">
        <w:rPr>
          <w:rFonts w:ascii="Arial" w:hAnsi="Arial" w:cs="Arial"/>
          <w:b/>
          <w:bCs/>
          <w:color w:val="F37326"/>
          <w:sz w:val="24"/>
          <w:szCs w:val="24"/>
        </w:rPr>
        <w:t xml:space="preserve"> </w:t>
      </w:r>
      <w:r>
        <w:rPr>
          <w:rFonts w:ascii="Arial" w:hAnsi="Arial" w:cs="Arial"/>
          <w:b/>
          <w:bCs/>
          <w:color w:val="F37326"/>
          <w:sz w:val="24"/>
          <w:szCs w:val="24"/>
        </w:rPr>
        <w:t xml:space="preserve">Development of Key Performance </w:t>
      </w:r>
      <w:r w:rsidR="00C815FB">
        <w:rPr>
          <w:rFonts w:ascii="Arial" w:hAnsi="Arial" w:cs="Arial"/>
          <w:b/>
          <w:bCs/>
          <w:color w:val="F37326"/>
          <w:sz w:val="24"/>
          <w:szCs w:val="24"/>
        </w:rPr>
        <w:t>Indicators</w:t>
      </w:r>
      <w:r>
        <w:rPr>
          <w:rFonts w:ascii="Arial" w:hAnsi="Arial" w:cs="Arial"/>
          <w:b/>
          <w:bCs/>
          <w:color w:val="F37326"/>
          <w:sz w:val="24"/>
          <w:szCs w:val="24"/>
        </w:rPr>
        <w:t xml:space="preserve"> (KPI)</w:t>
      </w:r>
    </w:p>
    <w:p w14:paraId="61897ACC" w14:textId="77777777" w:rsidR="00172D90" w:rsidRPr="00621A1D" w:rsidRDefault="00172D90" w:rsidP="00172D90">
      <w:pPr>
        <w:pStyle w:val="ListParagraph"/>
        <w:autoSpaceDE w:val="0"/>
        <w:autoSpaceDN w:val="0"/>
        <w:adjustRightInd w:val="0"/>
        <w:ind w:left="1152"/>
        <w:outlineLvl w:val="0"/>
        <w:rPr>
          <w:rFonts w:ascii="Arial" w:hAnsi="Arial" w:cs="Arial"/>
          <w:b/>
          <w:bCs/>
          <w:color w:val="F37326"/>
          <w:sz w:val="24"/>
          <w:szCs w:val="24"/>
        </w:rPr>
      </w:pPr>
    </w:p>
    <w:p w14:paraId="1725D86A" w14:textId="6DB10DE1" w:rsidR="00061BAD" w:rsidRDefault="007974C2" w:rsidP="007974C2">
      <w:pPr>
        <w:ind w:left="1152"/>
      </w:pPr>
      <w:r>
        <w:t>On June 1</w:t>
      </w:r>
      <w:r w:rsidRPr="007974C2">
        <w:rPr>
          <w:vertAlign w:val="superscript"/>
        </w:rPr>
        <w:t>st</w:t>
      </w:r>
      <w:r>
        <w:t xml:space="preserve">, </w:t>
      </w:r>
      <w:r w:rsidR="0040722B">
        <w:t>2023,</w:t>
      </w:r>
      <w:r>
        <w:t xml:space="preserve"> </w:t>
      </w:r>
      <w:r w:rsidR="00073AB0">
        <w:t>MetroPlan’s 1-3 Year</w:t>
      </w:r>
      <w:r w:rsidR="000574E3">
        <w:t xml:space="preserve"> Strategic Work Plan</w:t>
      </w:r>
      <w:r w:rsidR="00073AB0">
        <w:t xml:space="preserve"> was adopted</w:t>
      </w:r>
      <w:r w:rsidR="0040722B">
        <w:t xml:space="preserve"> by the Executive Board</w:t>
      </w:r>
      <w:r w:rsidR="00073AB0">
        <w:t>. As part of this Work Plan</w:t>
      </w:r>
      <w:r w:rsidR="000574E3">
        <w:t xml:space="preserve">, the Executive Board, Technical Advisory Committee, and MetroPlan staff developed a set of goals </w:t>
      </w:r>
      <w:r w:rsidR="00C815FB">
        <w:t xml:space="preserve">and key performance indicators. Below illustrates the </w:t>
      </w:r>
      <w:r w:rsidR="00FA2325">
        <w:t xml:space="preserve">Goals and </w:t>
      </w:r>
      <w:r w:rsidR="00C815FB">
        <w:t xml:space="preserve">KPIs relevant to Title VI and Public Participation: </w:t>
      </w:r>
    </w:p>
    <w:p w14:paraId="3F6A15C4" w14:textId="77777777" w:rsidR="00C815FB" w:rsidRPr="00061BAD" w:rsidRDefault="00C815FB" w:rsidP="007974C2">
      <w:pPr>
        <w:ind w:left="1152"/>
      </w:pPr>
    </w:p>
    <w:p w14:paraId="4DD2A0A4" w14:textId="76C475B5" w:rsidR="00061BAD" w:rsidRPr="007B3037" w:rsidRDefault="00FA2325" w:rsidP="00621A1D">
      <w:pPr>
        <w:ind w:left="1152"/>
        <w:rPr>
          <w:rFonts w:cstheme="minorHAnsi"/>
          <w:b/>
          <w:bCs/>
          <w:szCs w:val="24"/>
        </w:rPr>
      </w:pPr>
      <w:r w:rsidRPr="007B3037">
        <w:rPr>
          <w:rFonts w:cstheme="minorHAnsi"/>
          <w:b/>
          <w:bCs/>
          <w:szCs w:val="24"/>
        </w:rPr>
        <w:t>Goal 2: Deliver Plans that Meet Partner and Community Needs</w:t>
      </w:r>
    </w:p>
    <w:p w14:paraId="1EBBC6F1" w14:textId="77777777" w:rsidR="00FA2325" w:rsidRPr="007B3037" w:rsidRDefault="00FA2325" w:rsidP="00FA2325">
      <w:pPr>
        <w:pStyle w:val="Default"/>
        <w:ind w:left="1152"/>
        <w:rPr>
          <w:rFonts w:asciiTheme="minorHAnsi" w:hAnsiTheme="minorHAnsi" w:cstheme="minorHAnsi"/>
        </w:rPr>
      </w:pPr>
      <w:r w:rsidRPr="007B3037">
        <w:rPr>
          <w:rFonts w:asciiTheme="minorHAnsi" w:hAnsiTheme="minorHAnsi" w:cstheme="minorHAnsi"/>
          <w:b/>
          <w:bCs/>
          <w:color w:val="233E5F"/>
        </w:rPr>
        <w:t xml:space="preserve">Objective 2.1: </w:t>
      </w:r>
      <w:r w:rsidRPr="007B3037">
        <w:rPr>
          <w:rFonts w:asciiTheme="minorHAnsi" w:hAnsiTheme="minorHAnsi" w:cstheme="minorHAnsi"/>
        </w:rPr>
        <w:t xml:space="preserve">Maintain trust through reliable and transparent project management. </w:t>
      </w:r>
    </w:p>
    <w:p w14:paraId="24CBC2B3" w14:textId="77777777" w:rsidR="00FA2325" w:rsidRPr="007B3037" w:rsidRDefault="00FA2325" w:rsidP="00FA2325">
      <w:pPr>
        <w:pStyle w:val="Default"/>
        <w:ind w:left="1152"/>
        <w:rPr>
          <w:rFonts w:asciiTheme="minorHAnsi" w:hAnsiTheme="minorHAnsi" w:cstheme="minorHAnsi"/>
        </w:rPr>
      </w:pPr>
      <w:r w:rsidRPr="007B3037">
        <w:rPr>
          <w:rFonts w:asciiTheme="minorHAnsi" w:hAnsiTheme="minorHAnsi" w:cstheme="minorHAnsi"/>
          <w:b/>
          <w:bCs/>
          <w:color w:val="233E5F"/>
        </w:rPr>
        <w:t xml:space="preserve">Objective 2.2: </w:t>
      </w:r>
      <w:r w:rsidRPr="007B3037">
        <w:rPr>
          <w:rFonts w:asciiTheme="minorHAnsi" w:hAnsiTheme="minorHAnsi" w:cstheme="minorHAnsi"/>
        </w:rPr>
        <w:t xml:space="preserve">Expand inclusion of transportation disadvantaged community members and organizations in planning processes from setting planning priorities to implementing outcomes. </w:t>
      </w:r>
    </w:p>
    <w:p w14:paraId="4206D4C8" w14:textId="37F91AE1" w:rsidR="00FA2325" w:rsidRPr="007B3037" w:rsidRDefault="00FA2325" w:rsidP="00FA2325">
      <w:pPr>
        <w:ind w:left="432" w:firstLine="720"/>
        <w:rPr>
          <w:rFonts w:cstheme="minorHAnsi"/>
          <w:szCs w:val="24"/>
        </w:rPr>
      </w:pPr>
      <w:r w:rsidRPr="007B3037">
        <w:rPr>
          <w:rFonts w:cstheme="minorHAnsi"/>
          <w:b/>
          <w:bCs/>
          <w:color w:val="233E5F"/>
          <w:szCs w:val="24"/>
        </w:rPr>
        <w:t xml:space="preserve">Objective 2.3: </w:t>
      </w:r>
      <w:r w:rsidRPr="007B3037">
        <w:rPr>
          <w:rFonts w:cstheme="minorHAnsi"/>
          <w:szCs w:val="24"/>
        </w:rPr>
        <w:t>Fill gaps in transportation data and make data accessible.</w:t>
      </w:r>
    </w:p>
    <w:p w14:paraId="14D9988B" w14:textId="77777777" w:rsidR="0040722B" w:rsidRPr="007B3037" w:rsidRDefault="0040722B" w:rsidP="0040722B">
      <w:pPr>
        <w:pStyle w:val="Default"/>
        <w:ind w:left="2160"/>
        <w:rPr>
          <w:rFonts w:asciiTheme="minorHAnsi" w:hAnsiTheme="minorHAnsi" w:cstheme="minorHAnsi"/>
          <w:color w:val="365F91"/>
        </w:rPr>
      </w:pPr>
      <w:r w:rsidRPr="007B3037">
        <w:rPr>
          <w:rFonts w:asciiTheme="minorHAnsi" w:hAnsiTheme="minorHAnsi" w:cstheme="minorHAnsi"/>
          <w:b/>
          <w:bCs/>
          <w:i/>
          <w:iCs/>
          <w:color w:val="365F91"/>
        </w:rPr>
        <w:t xml:space="preserve">Key Performance Indicators </w:t>
      </w:r>
    </w:p>
    <w:p w14:paraId="7ABDC883" w14:textId="77777777" w:rsidR="0040722B" w:rsidRPr="007B3037" w:rsidRDefault="0040722B" w:rsidP="0040722B">
      <w:pPr>
        <w:pStyle w:val="Default"/>
        <w:ind w:left="2160"/>
        <w:rPr>
          <w:rFonts w:asciiTheme="minorHAnsi" w:hAnsiTheme="minorHAnsi" w:cstheme="minorHAnsi"/>
        </w:rPr>
      </w:pPr>
      <w:r w:rsidRPr="007B3037">
        <w:rPr>
          <w:rFonts w:asciiTheme="minorHAnsi" w:hAnsiTheme="minorHAnsi" w:cstheme="minorHAnsi"/>
        </w:rPr>
        <w:t xml:space="preserve">1. Involvement of stakeholders in scoping through final recommendations </w:t>
      </w:r>
    </w:p>
    <w:p w14:paraId="5DC23662" w14:textId="77777777" w:rsidR="0040722B" w:rsidRPr="007B3037" w:rsidRDefault="0040722B" w:rsidP="0040722B">
      <w:pPr>
        <w:pStyle w:val="Default"/>
        <w:ind w:left="2160"/>
        <w:rPr>
          <w:rFonts w:asciiTheme="minorHAnsi" w:hAnsiTheme="minorHAnsi" w:cstheme="minorHAnsi"/>
        </w:rPr>
      </w:pPr>
      <w:r w:rsidRPr="007B3037">
        <w:rPr>
          <w:rFonts w:asciiTheme="minorHAnsi" w:hAnsiTheme="minorHAnsi" w:cstheme="minorHAnsi"/>
        </w:rPr>
        <w:t xml:space="preserve">2. Participant demographics reflect community demographics </w:t>
      </w:r>
    </w:p>
    <w:p w14:paraId="144842FD" w14:textId="77777777" w:rsidR="0040722B" w:rsidRPr="007B3037" w:rsidRDefault="0040722B" w:rsidP="0040722B">
      <w:pPr>
        <w:pStyle w:val="Default"/>
        <w:ind w:left="2160"/>
        <w:rPr>
          <w:rFonts w:asciiTheme="minorHAnsi" w:hAnsiTheme="minorHAnsi" w:cstheme="minorHAnsi"/>
        </w:rPr>
      </w:pPr>
      <w:r w:rsidRPr="007B3037">
        <w:rPr>
          <w:rFonts w:asciiTheme="minorHAnsi" w:hAnsiTheme="minorHAnsi" w:cstheme="minorHAnsi"/>
        </w:rPr>
        <w:t xml:space="preserve">3. Number of new data sets collected and available on the website </w:t>
      </w:r>
    </w:p>
    <w:p w14:paraId="24F97300" w14:textId="1E8FF8CB" w:rsidR="0040722B" w:rsidRPr="007B3037" w:rsidRDefault="0040722B" w:rsidP="0040722B">
      <w:pPr>
        <w:pStyle w:val="Default"/>
        <w:ind w:left="2160"/>
        <w:rPr>
          <w:rFonts w:asciiTheme="minorHAnsi" w:hAnsiTheme="minorHAnsi" w:cstheme="minorHAnsi"/>
        </w:rPr>
      </w:pPr>
      <w:r w:rsidRPr="007B3037">
        <w:rPr>
          <w:rFonts w:asciiTheme="minorHAnsi" w:hAnsiTheme="minorHAnsi" w:cstheme="minorHAnsi"/>
        </w:rPr>
        <w:t>4. Number of policy, project or other recommendations implemented</w:t>
      </w:r>
    </w:p>
    <w:p w14:paraId="366EF65B" w14:textId="77777777" w:rsidR="007B3037" w:rsidRPr="007B3037" w:rsidRDefault="007B3037" w:rsidP="0040722B">
      <w:pPr>
        <w:pStyle w:val="Default"/>
        <w:ind w:left="2160"/>
        <w:rPr>
          <w:rFonts w:asciiTheme="minorHAnsi" w:hAnsiTheme="minorHAnsi" w:cstheme="minorHAnsi"/>
        </w:rPr>
      </w:pPr>
    </w:p>
    <w:p w14:paraId="74EDC24C" w14:textId="77777777" w:rsidR="007B3037" w:rsidRPr="007B3037" w:rsidRDefault="007B3037" w:rsidP="007B3037">
      <w:pPr>
        <w:autoSpaceDE w:val="0"/>
        <w:autoSpaceDN w:val="0"/>
        <w:adjustRightInd w:val="0"/>
        <w:ind w:left="1440"/>
        <w:rPr>
          <w:rFonts w:eastAsiaTheme="minorHAnsi" w:cstheme="minorHAnsi"/>
          <w:color w:val="000000"/>
          <w:szCs w:val="24"/>
        </w:rPr>
      </w:pPr>
      <w:r w:rsidRPr="007B3037">
        <w:rPr>
          <w:rFonts w:eastAsiaTheme="minorHAnsi" w:cstheme="minorHAnsi"/>
          <w:b/>
          <w:bCs/>
          <w:color w:val="000000"/>
          <w:szCs w:val="24"/>
        </w:rPr>
        <w:t xml:space="preserve">Goal 3: Build MetroPlan’s Visibility in the Community </w:t>
      </w:r>
    </w:p>
    <w:p w14:paraId="6043C48F" w14:textId="77777777" w:rsidR="007B3037" w:rsidRPr="007B3037" w:rsidRDefault="007B3037" w:rsidP="007B3037">
      <w:pPr>
        <w:autoSpaceDE w:val="0"/>
        <w:autoSpaceDN w:val="0"/>
        <w:adjustRightInd w:val="0"/>
        <w:ind w:left="1440"/>
        <w:rPr>
          <w:rFonts w:eastAsiaTheme="minorHAnsi" w:cstheme="minorHAnsi"/>
          <w:color w:val="000000"/>
          <w:szCs w:val="24"/>
        </w:rPr>
      </w:pPr>
      <w:r w:rsidRPr="007B3037">
        <w:rPr>
          <w:rFonts w:eastAsiaTheme="minorHAnsi" w:cstheme="minorHAnsi"/>
          <w:b/>
          <w:bCs/>
          <w:color w:val="233E5F"/>
          <w:szCs w:val="24"/>
        </w:rPr>
        <w:t>Objective 3.1</w:t>
      </w:r>
      <w:r w:rsidRPr="007B3037">
        <w:rPr>
          <w:rFonts w:eastAsiaTheme="minorHAnsi" w:cstheme="minorHAnsi"/>
          <w:color w:val="233E5F"/>
          <w:szCs w:val="24"/>
        </w:rPr>
        <w:t xml:space="preserve">: </w:t>
      </w:r>
      <w:r w:rsidRPr="007B3037">
        <w:rPr>
          <w:rFonts w:eastAsiaTheme="minorHAnsi" w:cstheme="minorHAnsi"/>
          <w:color w:val="000000"/>
          <w:szCs w:val="24"/>
        </w:rPr>
        <w:t xml:space="preserve">Educate, inspire, and empower individuals in the planning process through creative education opportunities, public events, and demonstrations. </w:t>
      </w:r>
    </w:p>
    <w:p w14:paraId="22D891F8" w14:textId="77777777" w:rsidR="007B3037" w:rsidRPr="007B3037" w:rsidRDefault="007B3037" w:rsidP="007B3037">
      <w:pPr>
        <w:autoSpaceDE w:val="0"/>
        <w:autoSpaceDN w:val="0"/>
        <w:adjustRightInd w:val="0"/>
        <w:ind w:left="1440"/>
        <w:rPr>
          <w:rFonts w:eastAsiaTheme="minorHAnsi" w:cstheme="minorHAnsi"/>
          <w:color w:val="000000"/>
          <w:szCs w:val="24"/>
        </w:rPr>
      </w:pPr>
      <w:r w:rsidRPr="007B3037">
        <w:rPr>
          <w:rFonts w:eastAsiaTheme="minorHAnsi" w:cstheme="minorHAnsi"/>
          <w:b/>
          <w:bCs/>
          <w:color w:val="233E5F"/>
          <w:szCs w:val="24"/>
        </w:rPr>
        <w:t xml:space="preserve">Objective 3.2: </w:t>
      </w:r>
      <w:r w:rsidRPr="007B3037">
        <w:rPr>
          <w:rFonts w:eastAsiaTheme="minorHAnsi" w:cstheme="minorHAnsi"/>
          <w:color w:val="000000"/>
          <w:szCs w:val="24"/>
        </w:rPr>
        <w:t xml:space="preserve">Expand MetroPlan’s visibility through branding and marketing - social media, print, and digital materials. </w:t>
      </w:r>
    </w:p>
    <w:p w14:paraId="69649FC6" w14:textId="77777777" w:rsidR="007B3037" w:rsidRPr="007B3037" w:rsidRDefault="007B3037" w:rsidP="007B3037">
      <w:pPr>
        <w:autoSpaceDE w:val="0"/>
        <w:autoSpaceDN w:val="0"/>
        <w:adjustRightInd w:val="0"/>
        <w:ind w:left="1440"/>
        <w:rPr>
          <w:rFonts w:eastAsiaTheme="minorHAnsi" w:cstheme="minorHAnsi"/>
          <w:color w:val="000000"/>
          <w:szCs w:val="24"/>
        </w:rPr>
      </w:pPr>
      <w:r w:rsidRPr="007B3037">
        <w:rPr>
          <w:rFonts w:eastAsiaTheme="minorHAnsi" w:cstheme="minorHAnsi"/>
          <w:b/>
          <w:bCs/>
          <w:color w:val="233E5F"/>
          <w:szCs w:val="24"/>
        </w:rPr>
        <w:t>Objective 3.3</w:t>
      </w:r>
      <w:r w:rsidRPr="007B3037">
        <w:rPr>
          <w:rFonts w:eastAsiaTheme="minorHAnsi" w:cstheme="minorHAnsi"/>
          <w:color w:val="232323"/>
          <w:szCs w:val="24"/>
        </w:rPr>
        <w:t xml:space="preserve">: Promote the value MetroPlan brings to the community. </w:t>
      </w:r>
    </w:p>
    <w:p w14:paraId="5452501C" w14:textId="77777777" w:rsidR="007B3037" w:rsidRPr="007B3037" w:rsidRDefault="007B3037" w:rsidP="007B3037">
      <w:pPr>
        <w:autoSpaceDE w:val="0"/>
        <w:autoSpaceDN w:val="0"/>
        <w:adjustRightInd w:val="0"/>
        <w:ind w:left="2880"/>
        <w:rPr>
          <w:rFonts w:eastAsiaTheme="minorHAnsi" w:cstheme="minorHAnsi"/>
          <w:color w:val="365F91"/>
          <w:szCs w:val="24"/>
        </w:rPr>
      </w:pPr>
      <w:r w:rsidRPr="007B3037">
        <w:rPr>
          <w:rFonts w:eastAsiaTheme="minorHAnsi" w:cstheme="minorHAnsi"/>
          <w:b/>
          <w:bCs/>
          <w:i/>
          <w:iCs/>
          <w:color w:val="365F91"/>
          <w:szCs w:val="24"/>
        </w:rPr>
        <w:t xml:space="preserve">Key Performance Indicators </w:t>
      </w:r>
    </w:p>
    <w:p w14:paraId="74D83290" w14:textId="77777777" w:rsidR="007B3037" w:rsidRPr="007B3037" w:rsidRDefault="007B3037" w:rsidP="007B3037">
      <w:pPr>
        <w:autoSpaceDE w:val="0"/>
        <w:autoSpaceDN w:val="0"/>
        <w:adjustRightInd w:val="0"/>
        <w:ind w:left="2880"/>
        <w:rPr>
          <w:rFonts w:eastAsiaTheme="minorHAnsi" w:cstheme="minorHAnsi"/>
          <w:color w:val="000000"/>
          <w:szCs w:val="24"/>
        </w:rPr>
      </w:pPr>
      <w:r w:rsidRPr="007B3037">
        <w:rPr>
          <w:rFonts w:eastAsiaTheme="minorHAnsi" w:cstheme="minorHAnsi"/>
          <w:color w:val="000000"/>
          <w:szCs w:val="24"/>
        </w:rPr>
        <w:t xml:space="preserve">1. Number of public outreach events attended or organized </w:t>
      </w:r>
    </w:p>
    <w:p w14:paraId="2518A9D6" w14:textId="77777777" w:rsidR="007B3037" w:rsidRPr="007B3037" w:rsidRDefault="007B3037" w:rsidP="007B3037">
      <w:pPr>
        <w:autoSpaceDE w:val="0"/>
        <w:autoSpaceDN w:val="0"/>
        <w:adjustRightInd w:val="0"/>
        <w:ind w:left="2880"/>
        <w:rPr>
          <w:rFonts w:eastAsiaTheme="minorHAnsi" w:cstheme="minorHAnsi"/>
          <w:color w:val="000000"/>
          <w:szCs w:val="24"/>
        </w:rPr>
      </w:pPr>
      <w:r w:rsidRPr="007B3037">
        <w:rPr>
          <w:rFonts w:eastAsiaTheme="minorHAnsi" w:cstheme="minorHAnsi"/>
          <w:color w:val="000000"/>
          <w:szCs w:val="24"/>
        </w:rPr>
        <w:t xml:space="preserve">2. Number of people/organizations interacted with annually </w:t>
      </w:r>
    </w:p>
    <w:p w14:paraId="3E384365" w14:textId="77777777" w:rsidR="007B3037" w:rsidRPr="007B3037" w:rsidRDefault="007B3037" w:rsidP="007B3037">
      <w:pPr>
        <w:autoSpaceDE w:val="0"/>
        <w:autoSpaceDN w:val="0"/>
        <w:adjustRightInd w:val="0"/>
        <w:ind w:left="2880"/>
        <w:rPr>
          <w:rFonts w:eastAsiaTheme="minorHAnsi" w:cstheme="minorHAnsi"/>
          <w:color w:val="000000"/>
          <w:szCs w:val="24"/>
        </w:rPr>
      </w:pPr>
      <w:r w:rsidRPr="007B3037">
        <w:rPr>
          <w:rFonts w:eastAsiaTheme="minorHAnsi" w:cstheme="minorHAnsi"/>
          <w:color w:val="000000"/>
          <w:szCs w:val="24"/>
        </w:rPr>
        <w:t xml:space="preserve">3. Number of follower/ subscribers to social media and e-news sign-ups </w:t>
      </w:r>
    </w:p>
    <w:p w14:paraId="11E59E68" w14:textId="0F7E4C91" w:rsidR="007B3037" w:rsidRDefault="007B3037" w:rsidP="007B3037">
      <w:pPr>
        <w:pStyle w:val="Default"/>
        <w:ind w:left="2880"/>
        <w:rPr>
          <w:rFonts w:asciiTheme="minorHAnsi" w:hAnsiTheme="minorHAnsi" w:cstheme="minorHAnsi"/>
        </w:rPr>
      </w:pPr>
      <w:r w:rsidRPr="007B3037">
        <w:rPr>
          <w:rFonts w:asciiTheme="minorHAnsi" w:hAnsiTheme="minorHAnsi" w:cstheme="minorHAnsi"/>
        </w:rPr>
        <w:t>4. Number of people reached through other media such as direct mailers, poster distribution</w:t>
      </w:r>
    </w:p>
    <w:p w14:paraId="42D46B70" w14:textId="77777777" w:rsidR="00C91C9F" w:rsidRDefault="00C91C9F" w:rsidP="007B3037">
      <w:pPr>
        <w:pStyle w:val="Default"/>
        <w:ind w:left="2880"/>
        <w:rPr>
          <w:rFonts w:asciiTheme="minorHAnsi" w:hAnsiTheme="minorHAnsi" w:cstheme="minorHAnsi"/>
        </w:rPr>
      </w:pPr>
    </w:p>
    <w:p w14:paraId="7299D3A2" w14:textId="77777777" w:rsidR="00C91C9F" w:rsidRPr="00C91C9F" w:rsidRDefault="00C91C9F" w:rsidP="00C91C9F">
      <w:pPr>
        <w:autoSpaceDE w:val="0"/>
        <w:autoSpaceDN w:val="0"/>
        <w:adjustRightInd w:val="0"/>
        <w:ind w:left="1440"/>
        <w:rPr>
          <w:rFonts w:eastAsiaTheme="minorHAnsi" w:cstheme="minorHAnsi"/>
          <w:color w:val="000000"/>
          <w:szCs w:val="24"/>
        </w:rPr>
      </w:pPr>
      <w:r w:rsidRPr="00C91C9F">
        <w:rPr>
          <w:rFonts w:eastAsiaTheme="minorHAnsi" w:cstheme="minorHAnsi"/>
          <w:b/>
          <w:bCs/>
          <w:color w:val="000000"/>
          <w:szCs w:val="24"/>
        </w:rPr>
        <w:t xml:space="preserve">Goal 4: Implement Programs that Encourage Mode Shift </w:t>
      </w:r>
    </w:p>
    <w:p w14:paraId="1258EB0F" w14:textId="77777777" w:rsidR="00C91C9F" w:rsidRPr="00C91C9F" w:rsidRDefault="00C91C9F" w:rsidP="00C91C9F">
      <w:pPr>
        <w:autoSpaceDE w:val="0"/>
        <w:autoSpaceDN w:val="0"/>
        <w:adjustRightInd w:val="0"/>
        <w:ind w:left="1440"/>
        <w:rPr>
          <w:rFonts w:eastAsiaTheme="minorHAnsi" w:cstheme="minorHAnsi"/>
          <w:color w:val="000000"/>
          <w:szCs w:val="24"/>
        </w:rPr>
      </w:pPr>
      <w:r w:rsidRPr="00C91C9F">
        <w:rPr>
          <w:rFonts w:eastAsiaTheme="minorHAnsi" w:cstheme="minorHAnsi"/>
          <w:b/>
          <w:bCs/>
          <w:color w:val="233E5F"/>
          <w:szCs w:val="24"/>
        </w:rPr>
        <w:t xml:space="preserve">Objective 4.1: </w:t>
      </w:r>
      <w:r w:rsidRPr="00C91C9F">
        <w:rPr>
          <w:rFonts w:eastAsiaTheme="minorHAnsi" w:cstheme="minorHAnsi"/>
          <w:color w:val="000000"/>
          <w:szCs w:val="24"/>
        </w:rPr>
        <w:t xml:space="preserve">Conduct community-oriented multimodal demonstration and pilot projects. </w:t>
      </w:r>
    </w:p>
    <w:p w14:paraId="783E6601" w14:textId="77777777" w:rsidR="00C91C9F" w:rsidRPr="00C91C9F" w:rsidRDefault="00C91C9F" w:rsidP="00C91C9F">
      <w:pPr>
        <w:autoSpaceDE w:val="0"/>
        <w:autoSpaceDN w:val="0"/>
        <w:adjustRightInd w:val="0"/>
        <w:ind w:left="1440"/>
        <w:rPr>
          <w:rFonts w:eastAsiaTheme="minorHAnsi" w:cstheme="minorHAnsi"/>
          <w:color w:val="000000"/>
          <w:szCs w:val="24"/>
        </w:rPr>
      </w:pPr>
      <w:r w:rsidRPr="00C91C9F">
        <w:rPr>
          <w:rFonts w:eastAsiaTheme="minorHAnsi" w:cstheme="minorHAnsi"/>
          <w:b/>
          <w:bCs/>
          <w:color w:val="233E5F"/>
          <w:szCs w:val="24"/>
        </w:rPr>
        <w:t xml:space="preserve">Objective 4.2: </w:t>
      </w:r>
      <w:r w:rsidRPr="00C91C9F">
        <w:rPr>
          <w:rFonts w:eastAsiaTheme="minorHAnsi" w:cstheme="minorHAnsi"/>
          <w:color w:val="000000"/>
          <w:szCs w:val="24"/>
        </w:rPr>
        <w:t xml:space="preserve">Implement programs at K-12 schools to reduce parent pick up and drop off. </w:t>
      </w:r>
    </w:p>
    <w:p w14:paraId="0CDC201D" w14:textId="77777777" w:rsidR="00C91C9F" w:rsidRPr="00C91C9F" w:rsidRDefault="00C91C9F" w:rsidP="00C91C9F">
      <w:pPr>
        <w:autoSpaceDE w:val="0"/>
        <w:autoSpaceDN w:val="0"/>
        <w:adjustRightInd w:val="0"/>
        <w:ind w:left="1440"/>
        <w:rPr>
          <w:rFonts w:eastAsiaTheme="minorHAnsi" w:cstheme="minorHAnsi"/>
          <w:color w:val="000000"/>
          <w:szCs w:val="24"/>
        </w:rPr>
      </w:pPr>
      <w:r w:rsidRPr="00C91C9F">
        <w:rPr>
          <w:rFonts w:eastAsiaTheme="minorHAnsi" w:cstheme="minorHAnsi"/>
          <w:b/>
          <w:bCs/>
          <w:color w:val="233E5F"/>
          <w:szCs w:val="24"/>
        </w:rPr>
        <w:t xml:space="preserve">Objective 4.3: </w:t>
      </w:r>
      <w:r w:rsidRPr="00C91C9F">
        <w:rPr>
          <w:rFonts w:eastAsiaTheme="minorHAnsi" w:cstheme="minorHAnsi"/>
          <w:color w:val="000000"/>
          <w:szCs w:val="24"/>
        </w:rPr>
        <w:t xml:space="preserve">Educate the public about economic, health, congestion, climate, </w:t>
      </w:r>
      <w:proofErr w:type="gramStart"/>
      <w:r w:rsidRPr="00C91C9F">
        <w:rPr>
          <w:rFonts w:eastAsiaTheme="minorHAnsi" w:cstheme="minorHAnsi"/>
          <w:color w:val="000000"/>
          <w:szCs w:val="24"/>
        </w:rPr>
        <w:t>equity</w:t>
      </w:r>
      <w:proofErr w:type="gramEnd"/>
      <w:r w:rsidRPr="00C91C9F">
        <w:rPr>
          <w:rFonts w:eastAsiaTheme="minorHAnsi" w:cstheme="minorHAnsi"/>
          <w:color w:val="000000"/>
          <w:szCs w:val="24"/>
        </w:rPr>
        <w:t xml:space="preserve"> and other benefits of multimodal transportation. </w:t>
      </w:r>
    </w:p>
    <w:p w14:paraId="73C8B3CD" w14:textId="77777777" w:rsidR="00C91C9F" w:rsidRPr="00C91C9F" w:rsidRDefault="00C91C9F" w:rsidP="00C91C9F">
      <w:pPr>
        <w:autoSpaceDE w:val="0"/>
        <w:autoSpaceDN w:val="0"/>
        <w:adjustRightInd w:val="0"/>
        <w:ind w:left="2880"/>
        <w:rPr>
          <w:rFonts w:eastAsiaTheme="minorHAnsi" w:cstheme="minorHAnsi"/>
          <w:color w:val="365F91"/>
          <w:szCs w:val="24"/>
        </w:rPr>
      </w:pPr>
      <w:r w:rsidRPr="00C91C9F">
        <w:rPr>
          <w:rFonts w:eastAsiaTheme="minorHAnsi" w:cstheme="minorHAnsi"/>
          <w:b/>
          <w:bCs/>
          <w:i/>
          <w:iCs/>
          <w:color w:val="365F91"/>
          <w:szCs w:val="24"/>
        </w:rPr>
        <w:t xml:space="preserve">Key Performance Indicators </w:t>
      </w:r>
    </w:p>
    <w:p w14:paraId="75A6B34F" w14:textId="77777777" w:rsidR="00C91C9F" w:rsidRPr="00C91C9F" w:rsidRDefault="00C91C9F" w:rsidP="00C91C9F">
      <w:pPr>
        <w:autoSpaceDE w:val="0"/>
        <w:autoSpaceDN w:val="0"/>
        <w:adjustRightInd w:val="0"/>
        <w:spacing w:after="22"/>
        <w:ind w:left="2880"/>
        <w:rPr>
          <w:rFonts w:eastAsiaTheme="minorHAnsi" w:cstheme="minorHAnsi"/>
          <w:color w:val="000000"/>
          <w:szCs w:val="24"/>
        </w:rPr>
      </w:pPr>
      <w:r w:rsidRPr="00C91C9F">
        <w:rPr>
          <w:rFonts w:eastAsiaTheme="minorHAnsi" w:cstheme="minorHAnsi"/>
          <w:color w:val="000000"/>
          <w:szCs w:val="24"/>
        </w:rPr>
        <w:t xml:space="preserve">1. Increase percentage of trips made by walking, cycling, micro-mobility and public transit </w:t>
      </w:r>
    </w:p>
    <w:p w14:paraId="1739D703" w14:textId="77777777" w:rsidR="00C91C9F" w:rsidRPr="00C91C9F" w:rsidRDefault="00C91C9F" w:rsidP="00C91C9F">
      <w:pPr>
        <w:autoSpaceDE w:val="0"/>
        <w:autoSpaceDN w:val="0"/>
        <w:adjustRightInd w:val="0"/>
        <w:spacing w:after="22"/>
        <w:ind w:left="2880"/>
        <w:rPr>
          <w:rFonts w:eastAsiaTheme="minorHAnsi" w:cstheme="minorHAnsi"/>
          <w:color w:val="000000"/>
          <w:szCs w:val="24"/>
        </w:rPr>
      </w:pPr>
      <w:r w:rsidRPr="00C91C9F">
        <w:rPr>
          <w:rFonts w:eastAsiaTheme="minorHAnsi" w:cstheme="minorHAnsi"/>
          <w:color w:val="000000"/>
          <w:szCs w:val="24"/>
        </w:rPr>
        <w:t xml:space="preserve">2. Reduction in K-12 school traffic </w:t>
      </w:r>
    </w:p>
    <w:p w14:paraId="20FA4491" w14:textId="77777777" w:rsidR="00C91C9F" w:rsidRPr="00C91C9F" w:rsidRDefault="00C91C9F" w:rsidP="00C91C9F">
      <w:pPr>
        <w:autoSpaceDE w:val="0"/>
        <w:autoSpaceDN w:val="0"/>
        <w:adjustRightInd w:val="0"/>
        <w:ind w:left="2880"/>
        <w:rPr>
          <w:rFonts w:ascii="Calibri" w:eastAsiaTheme="minorHAnsi" w:hAnsi="Calibri" w:cs="Calibri"/>
          <w:color w:val="000000"/>
          <w:sz w:val="23"/>
          <w:szCs w:val="23"/>
        </w:rPr>
      </w:pPr>
      <w:r w:rsidRPr="00C91C9F">
        <w:rPr>
          <w:rFonts w:ascii="Calibri" w:eastAsiaTheme="minorHAnsi" w:hAnsi="Calibri" w:cs="Calibri"/>
          <w:color w:val="000000"/>
          <w:sz w:val="23"/>
          <w:szCs w:val="23"/>
        </w:rPr>
        <w:t xml:space="preserve">3. Number of programs, pilots and demonstrations conducted </w:t>
      </w:r>
    </w:p>
    <w:p w14:paraId="7BB509D7" w14:textId="77777777" w:rsidR="00C91C9F" w:rsidRDefault="00C91C9F" w:rsidP="007B3037">
      <w:pPr>
        <w:pStyle w:val="Default"/>
        <w:ind w:left="2880"/>
        <w:rPr>
          <w:rFonts w:asciiTheme="minorHAnsi" w:hAnsiTheme="minorHAnsi" w:cstheme="minorHAnsi"/>
        </w:rPr>
      </w:pPr>
    </w:p>
    <w:p w14:paraId="4E85DFC9" w14:textId="77777777" w:rsidR="00446404" w:rsidRDefault="00446404" w:rsidP="007B3037">
      <w:pPr>
        <w:pStyle w:val="Default"/>
        <w:ind w:left="2880"/>
        <w:rPr>
          <w:rFonts w:asciiTheme="minorHAnsi" w:hAnsiTheme="minorHAnsi" w:cstheme="minorHAnsi"/>
        </w:rPr>
      </w:pPr>
    </w:p>
    <w:p w14:paraId="364AF043" w14:textId="77777777" w:rsidR="00446404" w:rsidRDefault="00446404" w:rsidP="007B3037">
      <w:pPr>
        <w:pStyle w:val="Default"/>
        <w:ind w:left="2880"/>
        <w:rPr>
          <w:rFonts w:asciiTheme="minorHAnsi" w:hAnsiTheme="minorHAnsi" w:cstheme="minorHAnsi"/>
        </w:rPr>
      </w:pPr>
    </w:p>
    <w:p w14:paraId="5A3ABD41" w14:textId="77777777" w:rsidR="00446404" w:rsidRPr="007B3037" w:rsidRDefault="00446404" w:rsidP="007B3037">
      <w:pPr>
        <w:pStyle w:val="Default"/>
        <w:ind w:left="2880"/>
        <w:rPr>
          <w:rFonts w:asciiTheme="minorHAnsi" w:hAnsiTheme="minorHAnsi" w:cstheme="minorHAnsi"/>
        </w:rPr>
      </w:pPr>
    </w:p>
    <w:p w14:paraId="780276B7" w14:textId="77777777" w:rsidR="00BC2361" w:rsidRPr="005237FF" w:rsidRDefault="00BC2361" w:rsidP="008D1C5A">
      <w:pPr>
        <w:autoSpaceDE w:val="0"/>
        <w:autoSpaceDN w:val="0"/>
        <w:adjustRightInd w:val="0"/>
        <w:ind w:left="1152"/>
        <w:outlineLvl w:val="0"/>
        <w:rPr>
          <w:rFonts w:ascii="Arial" w:hAnsi="Arial" w:cs="Arial"/>
          <w:b/>
          <w:bCs/>
          <w:szCs w:val="24"/>
          <w:highlight w:val="yellow"/>
        </w:rPr>
      </w:pPr>
    </w:p>
    <w:p w14:paraId="78DCDDD3" w14:textId="34FDF3E2" w:rsidR="00612F8C" w:rsidRPr="00621A1D" w:rsidRDefault="0068623A" w:rsidP="008D1C5A">
      <w:pPr>
        <w:pStyle w:val="ListParagraph"/>
        <w:numPr>
          <w:ilvl w:val="0"/>
          <w:numId w:val="5"/>
        </w:numPr>
        <w:autoSpaceDE w:val="0"/>
        <w:autoSpaceDN w:val="0"/>
        <w:adjustRightInd w:val="0"/>
        <w:ind w:left="1152" w:hanging="1080"/>
        <w:outlineLvl w:val="0"/>
        <w:rPr>
          <w:rFonts w:ascii="Arial" w:hAnsi="Arial" w:cs="Arial"/>
          <w:b/>
          <w:bCs/>
          <w:color w:val="F37326"/>
          <w:sz w:val="24"/>
          <w:szCs w:val="24"/>
        </w:rPr>
      </w:pPr>
      <w:r w:rsidRPr="00621A1D">
        <w:rPr>
          <w:rFonts w:ascii="Arial" w:hAnsi="Arial" w:cs="Arial"/>
          <w:b/>
          <w:bCs/>
          <w:color w:val="F37326"/>
          <w:sz w:val="24"/>
          <w:szCs w:val="24"/>
        </w:rPr>
        <w:t xml:space="preserve">Other </w:t>
      </w:r>
      <w:r w:rsidR="00612F8C" w:rsidRPr="00621A1D">
        <w:rPr>
          <w:rFonts w:ascii="Arial" w:hAnsi="Arial" w:cs="Arial"/>
          <w:b/>
          <w:bCs/>
          <w:color w:val="F37326"/>
          <w:sz w:val="24"/>
          <w:szCs w:val="24"/>
        </w:rPr>
        <w:t xml:space="preserve">Title VI </w:t>
      </w:r>
      <w:r w:rsidR="00351AE6" w:rsidRPr="00621A1D">
        <w:rPr>
          <w:rFonts w:ascii="Arial" w:hAnsi="Arial" w:cs="Arial"/>
          <w:b/>
          <w:bCs/>
          <w:color w:val="F37326"/>
          <w:sz w:val="24"/>
          <w:szCs w:val="24"/>
        </w:rPr>
        <w:t xml:space="preserve">Goals </w:t>
      </w:r>
      <w:r w:rsidR="00612F8C" w:rsidRPr="00621A1D">
        <w:rPr>
          <w:rFonts w:ascii="Arial" w:hAnsi="Arial" w:cs="Arial"/>
          <w:b/>
          <w:bCs/>
          <w:color w:val="F37326"/>
          <w:sz w:val="24"/>
          <w:szCs w:val="24"/>
        </w:rPr>
        <w:t>for FY20</w:t>
      </w:r>
      <w:r w:rsidR="00BC2361" w:rsidRPr="00621A1D">
        <w:rPr>
          <w:rFonts w:ascii="Arial" w:hAnsi="Arial" w:cs="Arial"/>
          <w:b/>
          <w:bCs/>
          <w:color w:val="F37326"/>
          <w:sz w:val="24"/>
          <w:szCs w:val="24"/>
        </w:rPr>
        <w:t>2</w:t>
      </w:r>
      <w:r w:rsidR="005223B9">
        <w:rPr>
          <w:rFonts w:ascii="Arial" w:hAnsi="Arial" w:cs="Arial"/>
          <w:b/>
          <w:bCs/>
          <w:color w:val="F37326"/>
          <w:sz w:val="24"/>
          <w:szCs w:val="24"/>
        </w:rPr>
        <w:t>4</w:t>
      </w:r>
    </w:p>
    <w:p w14:paraId="4C36D546" w14:textId="77777777" w:rsidR="00612F8C" w:rsidRPr="00AE043A" w:rsidRDefault="00612F8C" w:rsidP="008D1C5A">
      <w:pPr>
        <w:pStyle w:val="ListParagraph"/>
        <w:autoSpaceDE w:val="0"/>
        <w:autoSpaceDN w:val="0"/>
        <w:adjustRightInd w:val="0"/>
        <w:ind w:left="1152"/>
        <w:outlineLvl w:val="0"/>
        <w:rPr>
          <w:rFonts w:ascii="Arial" w:hAnsi="Arial" w:cs="Arial"/>
          <w:b/>
          <w:bCs/>
          <w:sz w:val="24"/>
          <w:szCs w:val="24"/>
        </w:rPr>
      </w:pPr>
    </w:p>
    <w:p w14:paraId="6EA0AE60" w14:textId="77777777" w:rsidR="00612F8C" w:rsidRPr="00621A1D" w:rsidRDefault="00612F8C" w:rsidP="00621A1D">
      <w:pPr>
        <w:autoSpaceDE w:val="0"/>
        <w:autoSpaceDN w:val="0"/>
        <w:adjustRightInd w:val="0"/>
        <w:ind w:left="432" w:firstLine="720"/>
        <w:rPr>
          <w:rFonts w:cstheme="minorHAnsi"/>
          <w:bCs/>
          <w:i/>
          <w:color w:val="00445F"/>
          <w:szCs w:val="24"/>
        </w:rPr>
      </w:pPr>
      <w:r w:rsidRPr="00621A1D">
        <w:rPr>
          <w:rFonts w:cstheme="minorHAnsi"/>
          <w:b/>
          <w:bCs/>
          <w:i/>
          <w:color w:val="00445F"/>
          <w:szCs w:val="24"/>
        </w:rPr>
        <w:t xml:space="preserve">Unified Planning Work Program </w:t>
      </w:r>
    </w:p>
    <w:p w14:paraId="523C92A2" w14:textId="79CC5753" w:rsidR="00612F8C" w:rsidRPr="00621A1D" w:rsidRDefault="00871F0D" w:rsidP="008D1C5A">
      <w:pPr>
        <w:numPr>
          <w:ilvl w:val="0"/>
          <w:numId w:val="2"/>
        </w:numPr>
        <w:tabs>
          <w:tab w:val="clear" w:pos="1800"/>
          <w:tab w:val="num" w:pos="360"/>
        </w:tabs>
        <w:autoSpaceDE w:val="0"/>
        <w:autoSpaceDN w:val="0"/>
        <w:adjustRightInd w:val="0"/>
        <w:ind w:left="1152" w:firstLine="0"/>
        <w:rPr>
          <w:rFonts w:cstheme="minorHAnsi"/>
          <w:bCs/>
          <w:szCs w:val="24"/>
        </w:rPr>
      </w:pPr>
      <w:r w:rsidRPr="00621A1D">
        <w:rPr>
          <w:rFonts w:cstheme="minorHAnsi"/>
          <w:bCs/>
          <w:szCs w:val="24"/>
        </w:rPr>
        <w:t>Regularly update the</w:t>
      </w:r>
      <w:r w:rsidR="00612F8C" w:rsidRPr="00621A1D">
        <w:rPr>
          <w:rFonts w:cstheme="minorHAnsi"/>
          <w:bCs/>
          <w:szCs w:val="24"/>
        </w:rPr>
        <w:t xml:space="preserve"> Title VI Population data and analysis based </w:t>
      </w:r>
      <w:r w:rsidR="00CE541D" w:rsidRPr="00621A1D">
        <w:rPr>
          <w:rFonts w:cstheme="minorHAnsi"/>
          <w:bCs/>
          <w:szCs w:val="24"/>
        </w:rPr>
        <w:t xml:space="preserve">on </w:t>
      </w:r>
      <w:r w:rsidRPr="00621A1D">
        <w:rPr>
          <w:rFonts w:cstheme="minorHAnsi"/>
          <w:bCs/>
          <w:szCs w:val="24"/>
        </w:rPr>
        <w:t>available</w:t>
      </w:r>
      <w:r w:rsidR="00612F8C" w:rsidRPr="00621A1D">
        <w:rPr>
          <w:rFonts w:cstheme="minorHAnsi"/>
          <w:bCs/>
          <w:szCs w:val="24"/>
        </w:rPr>
        <w:t xml:space="preserve"> American Community Survey Data </w:t>
      </w:r>
    </w:p>
    <w:p w14:paraId="453D59B7" w14:textId="52DFA929" w:rsidR="00612F8C" w:rsidRPr="000F0304" w:rsidRDefault="00612F8C" w:rsidP="002313A5">
      <w:pPr>
        <w:numPr>
          <w:ilvl w:val="0"/>
          <w:numId w:val="2"/>
        </w:numPr>
        <w:tabs>
          <w:tab w:val="clear" w:pos="1800"/>
          <w:tab w:val="num" w:pos="360"/>
        </w:tabs>
        <w:autoSpaceDE w:val="0"/>
        <w:autoSpaceDN w:val="0"/>
        <w:adjustRightInd w:val="0"/>
        <w:ind w:left="1152" w:firstLine="0"/>
        <w:rPr>
          <w:rFonts w:cstheme="minorHAnsi"/>
          <w:b/>
          <w:bCs/>
          <w:szCs w:val="24"/>
        </w:rPr>
      </w:pPr>
      <w:r w:rsidRPr="000F0304">
        <w:rPr>
          <w:rFonts w:cstheme="minorHAnsi"/>
          <w:bCs/>
          <w:szCs w:val="24"/>
        </w:rPr>
        <w:t xml:space="preserve">Make the UPWP available to the LEP population </w:t>
      </w:r>
      <w:r w:rsidR="00871F0D" w:rsidRPr="000F0304">
        <w:rPr>
          <w:rFonts w:cstheme="minorHAnsi"/>
          <w:bCs/>
          <w:szCs w:val="24"/>
        </w:rPr>
        <w:t>upon</w:t>
      </w:r>
      <w:r w:rsidRPr="000F0304">
        <w:rPr>
          <w:rFonts w:cstheme="minorHAnsi"/>
          <w:bCs/>
          <w:szCs w:val="24"/>
        </w:rPr>
        <w:t xml:space="preserve"> request. Note: Posted on the website under </w:t>
      </w:r>
      <w:r w:rsidR="00220748" w:rsidRPr="000F0304">
        <w:rPr>
          <w:rFonts w:cstheme="minorHAnsi"/>
          <w:bCs/>
          <w:szCs w:val="24"/>
        </w:rPr>
        <w:t xml:space="preserve">Plans. </w:t>
      </w:r>
      <w:r w:rsidR="000C7BFC" w:rsidRPr="000F0304">
        <w:rPr>
          <w:rFonts w:cstheme="minorHAnsi"/>
          <w:bCs/>
          <w:szCs w:val="24"/>
        </w:rPr>
        <w:br/>
      </w:r>
    </w:p>
    <w:p w14:paraId="5DA79134" w14:textId="204AEF63" w:rsidR="00612F8C" w:rsidRPr="00621A1D" w:rsidRDefault="00612F8C" w:rsidP="4AAD66B7">
      <w:pPr>
        <w:autoSpaceDE w:val="0"/>
        <w:autoSpaceDN w:val="0"/>
        <w:adjustRightInd w:val="0"/>
        <w:ind w:left="1152"/>
        <w:rPr>
          <w:rFonts w:cstheme="minorBidi"/>
          <w:b/>
          <w:bCs/>
          <w:i/>
          <w:iCs/>
          <w:color w:val="00445F"/>
        </w:rPr>
      </w:pPr>
      <w:r w:rsidRPr="00621A1D">
        <w:rPr>
          <w:rFonts w:cstheme="minorBidi"/>
          <w:b/>
          <w:bCs/>
          <w:i/>
          <w:iCs/>
          <w:color w:val="00445F"/>
        </w:rPr>
        <w:t>Metropolitan Transportation Improvement Program</w:t>
      </w:r>
      <w:r w:rsidR="419856D0" w:rsidRPr="4AAD66B7">
        <w:rPr>
          <w:rFonts w:cstheme="minorBidi"/>
          <w:b/>
          <w:bCs/>
          <w:i/>
          <w:iCs/>
          <w:color w:val="00445F"/>
        </w:rPr>
        <w:t xml:space="preserve"> </w:t>
      </w:r>
      <w:r w:rsidR="00BE7993" w:rsidRPr="4AAD66B7">
        <w:rPr>
          <w:rFonts w:cstheme="minorBidi"/>
          <w:b/>
          <w:bCs/>
          <w:i/>
          <w:iCs/>
          <w:color w:val="00445F"/>
        </w:rPr>
        <w:t>(MTIP)</w:t>
      </w:r>
    </w:p>
    <w:p w14:paraId="007A5BED" w14:textId="56790DCE" w:rsidR="00612F8C" w:rsidRPr="00621A1D" w:rsidRDefault="00612F8C" w:rsidP="008D1C5A">
      <w:pPr>
        <w:numPr>
          <w:ilvl w:val="0"/>
          <w:numId w:val="3"/>
        </w:numPr>
        <w:tabs>
          <w:tab w:val="clear" w:pos="1800"/>
          <w:tab w:val="num" w:pos="360"/>
        </w:tabs>
        <w:autoSpaceDE w:val="0"/>
        <w:autoSpaceDN w:val="0"/>
        <w:adjustRightInd w:val="0"/>
        <w:ind w:left="1152" w:firstLine="0"/>
        <w:rPr>
          <w:rFonts w:cstheme="minorHAnsi"/>
          <w:szCs w:val="24"/>
          <w:u w:val="single"/>
        </w:rPr>
      </w:pPr>
      <w:r w:rsidRPr="00621A1D">
        <w:rPr>
          <w:rFonts w:cstheme="minorHAnsi"/>
          <w:szCs w:val="24"/>
        </w:rPr>
        <w:t xml:space="preserve">Include a finding of impact, if any, </w:t>
      </w:r>
      <w:r w:rsidR="003539D6" w:rsidRPr="00621A1D">
        <w:rPr>
          <w:rFonts w:cstheme="minorHAnsi"/>
          <w:szCs w:val="24"/>
        </w:rPr>
        <w:t xml:space="preserve">on </w:t>
      </w:r>
      <w:r w:rsidRPr="00621A1D">
        <w:rPr>
          <w:rFonts w:cstheme="minorHAnsi"/>
          <w:szCs w:val="24"/>
        </w:rPr>
        <w:t xml:space="preserve">Title VI populations, based on </w:t>
      </w:r>
      <w:r w:rsidR="003539D6" w:rsidRPr="00621A1D">
        <w:rPr>
          <w:rFonts w:cstheme="minorHAnsi"/>
          <w:szCs w:val="24"/>
        </w:rPr>
        <w:t xml:space="preserve">a </w:t>
      </w:r>
      <w:r w:rsidRPr="00621A1D">
        <w:rPr>
          <w:rFonts w:cstheme="minorHAnsi"/>
          <w:szCs w:val="24"/>
        </w:rPr>
        <w:t xml:space="preserve">comparison of the MTIP projects to the most current Title VI population maps. </w:t>
      </w:r>
    </w:p>
    <w:p w14:paraId="4A169371" w14:textId="3C81FD9F" w:rsidR="00612F8C" w:rsidRPr="00621A1D" w:rsidRDefault="00612F8C" w:rsidP="4AAD66B7">
      <w:pPr>
        <w:pStyle w:val="ListParagraph"/>
        <w:numPr>
          <w:ilvl w:val="0"/>
          <w:numId w:val="3"/>
        </w:numPr>
        <w:tabs>
          <w:tab w:val="clear" w:pos="1800"/>
          <w:tab w:val="num" w:pos="360"/>
        </w:tabs>
        <w:autoSpaceDE w:val="0"/>
        <w:autoSpaceDN w:val="0"/>
        <w:adjustRightInd w:val="0"/>
        <w:ind w:left="1152" w:firstLine="0"/>
        <w:rPr>
          <w:rFonts w:asciiTheme="minorHAnsi" w:hAnsiTheme="minorHAnsi" w:cstheme="minorBidi"/>
          <w:sz w:val="24"/>
          <w:szCs w:val="24"/>
        </w:rPr>
      </w:pPr>
      <w:r w:rsidRPr="00621A1D">
        <w:rPr>
          <w:rFonts w:asciiTheme="minorHAnsi" w:hAnsiTheme="minorHAnsi" w:cstheme="minorBidi"/>
          <w:sz w:val="24"/>
          <w:szCs w:val="24"/>
        </w:rPr>
        <w:t xml:space="preserve">The </w:t>
      </w:r>
      <w:r w:rsidR="00220748" w:rsidRPr="00621A1D">
        <w:rPr>
          <w:rFonts w:asciiTheme="minorHAnsi" w:hAnsiTheme="minorHAnsi" w:cstheme="minorBidi"/>
          <w:sz w:val="24"/>
          <w:szCs w:val="24"/>
        </w:rPr>
        <w:t>periodic</w:t>
      </w:r>
      <w:r w:rsidRPr="00621A1D">
        <w:rPr>
          <w:rFonts w:asciiTheme="minorHAnsi" w:hAnsiTheme="minorHAnsi" w:cstheme="minorBidi"/>
          <w:sz w:val="24"/>
          <w:szCs w:val="24"/>
        </w:rPr>
        <w:t xml:space="preserve"> update to the MTIP is compliant with the Regional Transportation Plan. </w:t>
      </w:r>
      <w:r w:rsidR="00220748" w:rsidRPr="00621A1D">
        <w:rPr>
          <w:rFonts w:asciiTheme="minorHAnsi" w:hAnsiTheme="minorHAnsi" w:cstheme="minorBidi"/>
          <w:sz w:val="24"/>
          <w:szCs w:val="24"/>
        </w:rPr>
        <w:t xml:space="preserve">In </w:t>
      </w:r>
      <w:r w:rsidR="00C0716E">
        <w:rPr>
          <w:rFonts w:asciiTheme="minorHAnsi" w:hAnsiTheme="minorHAnsi" w:cstheme="minorBidi"/>
          <w:sz w:val="24"/>
          <w:szCs w:val="24"/>
        </w:rPr>
        <w:t xml:space="preserve">keeping with MetroPlan’s 2-year update cycle, in </w:t>
      </w:r>
      <w:r w:rsidR="00220748" w:rsidRPr="00C0716E">
        <w:rPr>
          <w:rFonts w:asciiTheme="minorHAnsi" w:hAnsiTheme="minorHAnsi" w:cstheme="minorBidi"/>
          <w:sz w:val="24"/>
          <w:szCs w:val="24"/>
        </w:rPr>
        <w:t>FY202</w:t>
      </w:r>
      <w:r w:rsidR="2F6CF7E8" w:rsidRPr="00C0716E">
        <w:rPr>
          <w:rFonts w:asciiTheme="minorHAnsi" w:hAnsiTheme="minorHAnsi" w:cstheme="minorBidi"/>
          <w:sz w:val="24"/>
          <w:szCs w:val="24"/>
        </w:rPr>
        <w:t>3</w:t>
      </w:r>
      <w:r w:rsidR="00220748" w:rsidRPr="00C0716E">
        <w:rPr>
          <w:rFonts w:asciiTheme="minorHAnsi" w:hAnsiTheme="minorHAnsi" w:cstheme="minorBidi"/>
          <w:sz w:val="24"/>
          <w:szCs w:val="24"/>
        </w:rPr>
        <w:t xml:space="preserve">, there was no </w:t>
      </w:r>
      <w:r w:rsidRPr="00C0716E">
        <w:rPr>
          <w:rFonts w:asciiTheme="minorHAnsi" w:hAnsiTheme="minorHAnsi" w:cstheme="minorBidi"/>
          <w:sz w:val="24"/>
          <w:szCs w:val="24"/>
        </w:rPr>
        <w:t xml:space="preserve">call for projects </w:t>
      </w:r>
      <w:r w:rsidR="00220748" w:rsidRPr="00C0716E">
        <w:rPr>
          <w:rFonts w:asciiTheme="minorHAnsi" w:hAnsiTheme="minorHAnsi" w:cstheme="minorBidi"/>
          <w:sz w:val="24"/>
          <w:szCs w:val="24"/>
        </w:rPr>
        <w:t xml:space="preserve">or </w:t>
      </w:r>
      <w:r w:rsidRPr="00C0716E">
        <w:rPr>
          <w:rFonts w:asciiTheme="minorHAnsi" w:hAnsiTheme="minorHAnsi" w:cstheme="minorBidi"/>
          <w:sz w:val="24"/>
          <w:szCs w:val="24"/>
        </w:rPr>
        <w:t>public review.</w:t>
      </w:r>
    </w:p>
    <w:p w14:paraId="2CE31A0F" w14:textId="77777777" w:rsidR="00807F09" w:rsidRDefault="00807F09" w:rsidP="00807F09">
      <w:pPr>
        <w:autoSpaceDE w:val="0"/>
        <w:autoSpaceDN w:val="0"/>
        <w:adjustRightInd w:val="0"/>
        <w:rPr>
          <w:rFonts w:cstheme="minorHAnsi"/>
          <w:szCs w:val="24"/>
          <w:u w:val="single"/>
        </w:rPr>
      </w:pPr>
    </w:p>
    <w:p w14:paraId="0F001D74" w14:textId="7F71ED66" w:rsidR="00612F8C" w:rsidRPr="00621A1D" w:rsidRDefault="00612F8C" w:rsidP="00807F09">
      <w:pPr>
        <w:autoSpaceDE w:val="0"/>
        <w:autoSpaceDN w:val="0"/>
        <w:adjustRightInd w:val="0"/>
        <w:ind w:left="432" w:firstLine="720"/>
        <w:rPr>
          <w:rFonts w:cstheme="minorHAnsi"/>
          <w:color w:val="00445F"/>
          <w:szCs w:val="24"/>
        </w:rPr>
      </w:pPr>
      <w:r w:rsidRPr="00621A1D">
        <w:rPr>
          <w:rFonts w:cstheme="minorHAnsi"/>
          <w:b/>
          <w:bCs/>
          <w:i/>
          <w:color w:val="00445F"/>
          <w:szCs w:val="24"/>
        </w:rPr>
        <w:t>Statewide Transportation Improvement Program</w:t>
      </w:r>
      <w:r w:rsidRPr="00621A1D">
        <w:rPr>
          <w:rFonts w:cstheme="minorHAnsi"/>
          <w:b/>
          <w:bCs/>
          <w:color w:val="00445F"/>
          <w:szCs w:val="24"/>
        </w:rPr>
        <w:t xml:space="preserve"> (STIP)</w:t>
      </w:r>
      <w:r w:rsidRPr="00621A1D">
        <w:rPr>
          <w:rFonts w:cstheme="minorHAnsi"/>
          <w:color w:val="00445F"/>
          <w:szCs w:val="24"/>
        </w:rPr>
        <w:t xml:space="preserve"> </w:t>
      </w:r>
    </w:p>
    <w:p w14:paraId="1276B759" w14:textId="478B977D" w:rsidR="00612F8C" w:rsidRPr="00C0716E" w:rsidRDefault="00040AD9" w:rsidP="008D1C5A">
      <w:pPr>
        <w:pStyle w:val="ListParagraph"/>
        <w:numPr>
          <w:ilvl w:val="0"/>
          <w:numId w:val="4"/>
        </w:numPr>
        <w:tabs>
          <w:tab w:val="clear" w:pos="1800"/>
          <w:tab w:val="num" w:pos="1080"/>
        </w:tabs>
        <w:autoSpaceDE w:val="0"/>
        <w:autoSpaceDN w:val="0"/>
        <w:adjustRightInd w:val="0"/>
        <w:ind w:left="1152" w:firstLine="0"/>
        <w:rPr>
          <w:rFonts w:asciiTheme="minorHAnsi" w:hAnsiTheme="minorHAnsi" w:cstheme="minorHAnsi"/>
          <w:sz w:val="24"/>
          <w:szCs w:val="24"/>
        </w:rPr>
      </w:pPr>
      <w:r w:rsidRPr="00C0716E">
        <w:rPr>
          <w:rFonts w:asciiTheme="minorHAnsi" w:hAnsiTheme="minorHAnsi" w:cstheme="minorHAnsi"/>
          <w:sz w:val="24"/>
          <w:szCs w:val="24"/>
        </w:rPr>
        <w:t>N</w:t>
      </w:r>
      <w:r w:rsidR="00612F8C" w:rsidRPr="00C0716E">
        <w:rPr>
          <w:rFonts w:asciiTheme="minorHAnsi" w:hAnsiTheme="minorHAnsi" w:cstheme="minorHAnsi"/>
          <w:sz w:val="24"/>
          <w:szCs w:val="24"/>
        </w:rPr>
        <w:t>o local activity</w:t>
      </w:r>
    </w:p>
    <w:p w14:paraId="6F647A64" w14:textId="77777777" w:rsidR="00612F8C" w:rsidRPr="00621A1D" w:rsidRDefault="00612F8C" w:rsidP="008D1C5A">
      <w:pPr>
        <w:autoSpaceDE w:val="0"/>
        <w:autoSpaceDN w:val="0"/>
        <w:adjustRightInd w:val="0"/>
        <w:ind w:left="1152"/>
        <w:rPr>
          <w:rFonts w:cstheme="minorHAnsi"/>
          <w:szCs w:val="24"/>
        </w:rPr>
      </w:pPr>
    </w:p>
    <w:p w14:paraId="18EAD02E" w14:textId="3056F23F" w:rsidR="0010536B" w:rsidRPr="00621A1D" w:rsidRDefault="00FB7E2B" w:rsidP="00807F09">
      <w:pPr>
        <w:pStyle w:val="Heading2"/>
        <w:numPr>
          <w:ilvl w:val="0"/>
          <w:numId w:val="0"/>
        </w:numPr>
        <w:tabs>
          <w:tab w:val="left" w:pos="1800"/>
        </w:tabs>
        <w:ind w:left="1440" w:hanging="576"/>
        <w:rPr>
          <w:rFonts w:asciiTheme="minorHAnsi" w:hAnsiTheme="minorHAnsi" w:cstheme="minorHAnsi"/>
          <w:b w:val="0"/>
          <w:i/>
          <w:szCs w:val="24"/>
        </w:rPr>
      </w:pPr>
      <w:r w:rsidRPr="00621A1D">
        <w:rPr>
          <w:rFonts w:asciiTheme="minorHAnsi" w:hAnsiTheme="minorHAnsi" w:cstheme="minorHAnsi"/>
          <w:i/>
          <w:szCs w:val="24"/>
        </w:rPr>
        <w:tab/>
      </w:r>
      <w:r w:rsidR="00612F8C" w:rsidRPr="00621A1D">
        <w:rPr>
          <w:rFonts w:asciiTheme="minorHAnsi" w:hAnsiTheme="minorHAnsi" w:cstheme="minorHAnsi"/>
          <w:i/>
          <w:color w:val="00445F"/>
          <w:szCs w:val="24"/>
        </w:rPr>
        <w:t xml:space="preserve">Transit Planning Coordination </w:t>
      </w:r>
    </w:p>
    <w:p w14:paraId="03412B7D" w14:textId="27661C09" w:rsidR="00612F8C" w:rsidRPr="00621A1D" w:rsidRDefault="0068623A" w:rsidP="00FB7E2B">
      <w:pPr>
        <w:pStyle w:val="Heading2"/>
        <w:numPr>
          <w:ilvl w:val="0"/>
          <w:numId w:val="28"/>
        </w:numPr>
        <w:tabs>
          <w:tab w:val="left" w:pos="1800"/>
        </w:tabs>
        <w:rPr>
          <w:rFonts w:asciiTheme="minorHAnsi" w:hAnsiTheme="minorHAnsi" w:cstheme="minorHAnsi"/>
          <w:b w:val="0"/>
          <w:szCs w:val="24"/>
        </w:rPr>
      </w:pPr>
      <w:r w:rsidRPr="00621A1D">
        <w:rPr>
          <w:rFonts w:asciiTheme="minorHAnsi" w:hAnsiTheme="minorHAnsi" w:cstheme="minorHAnsi"/>
          <w:b w:val="0"/>
          <w:szCs w:val="24"/>
        </w:rPr>
        <w:t xml:space="preserve">Continue to </w:t>
      </w:r>
      <w:r w:rsidR="00612F8C" w:rsidRPr="00621A1D">
        <w:rPr>
          <w:rFonts w:asciiTheme="minorHAnsi" w:hAnsiTheme="minorHAnsi" w:cstheme="minorHAnsi"/>
          <w:b w:val="0"/>
          <w:szCs w:val="24"/>
        </w:rPr>
        <w:t xml:space="preserve">work closely with </w:t>
      </w:r>
      <w:r w:rsidR="00F82162" w:rsidRPr="00621A1D">
        <w:rPr>
          <w:rFonts w:asciiTheme="minorHAnsi" w:hAnsiTheme="minorHAnsi" w:cstheme="minorHAnsi"/>
          <w:b w:val="0"/>
          <w:szCs w:val="24"/>
        </w:rPr>
        <w:t>Mountain Line</w:t>
      </w:r>
      <w:r w:rsidR="00612F8C" w:rsidRPr="00621A1D">
        <w:rPr>
          <w:rFonts w:asciiTheme="minorHAnsi" w:hAnsiTheme="minorHAnsi" w:cstheme="minorHAnsi"/>
          <w:b w:val="0"/>
          <w:szCs w:val="24"/>
        </w:rPr>
        <w:t xml:space="preserve"> and ADOT to recruit applications for the combined 5310 </w:t>
      </w:r>
      <w:r w:rsidR="00040AD9" w:rsidRPr="00621A1D">
        <w:rPr>
          <w:rFonts w:asciiTheme="minorHAnsi" w:hAnsiTheme="minorHAnsi" w:cstheme="minorHAnsi"/>
          <w:b w:val="0"/>
          <w:szCs w:val="24"/>
        </w:rPr>
        <w:t>P</w:t>
      </w:r>
      <w:r w:rsidR="00612F8C" w:rsidRPr="00621A1D">
        <w:rPr>
          <w:rFonts w:asciiTheme="minorHAnsi" w:hAnsiTheme="minorHAnsi" w:cstheme="minorHAnsi"/>
          <w:b w:val="0"/>
          <w:szCs w:val="24"/>
        </w:rPr>
        <w:t xml:space="preserve">rogram.  The Coordinated Human Services Transportation Plan updates take place on time in partnership with </w:t>
      </w:r>
      <w:r w:rsidR="00F82162" w:rsidRPr="00621A1D">
        <w:rPr>
          <w:rFonts w:asciiTheme="minorHAnsi" w:hAnsiTheme="minorHAnsi" w:cstheme="minorHAnsi"/>
          <w:b w:val="0"/>
          <w:szCs w:val="24"/>
        </w:rPr>
        <w:t>Mountain Line</w:t>
      </w:r>
      <w:r w:rsidR="00612F8C" w:rsidRPr="00621A1D">
        <w:rPr>
          <w:rFonts w:asciiTheme="minorHAnsi" w:hAnsiTheme="minorHAnsi" w:cstheme="minorHAnsi"/>
          <w:b w:val="0"/>
          <w:szCs w:val="24"/>
        </w:rPr>
        <w:t xml:space="preserve">.  </w:t>
      </w:r>
    </w:p>
    <w:p w14:paraId="762E056B" w14:textId="77777777" w:rsidR="00612F8C" w:rsidRPr="00621A1D" w:rsidRDefault="00612F8C" w:rsidP="008D1C5A">
      <w:pPr>
        <w:tabs>
          <w:tab w:val="left" w:pos="0"/>
          <w:tab w:val="left" w:pos="540"/>
          <w:tab w:val="left" w:pos="1440"/>
        </w:tabs>
        <w:suppressAutoHyphens/>
        <w:ind w:left="1152"/>
        <w:jc w:val="both"/>
        <w:rPr>
          <w:rFonts w:cstheme="minorHAnsi"/>
          <w:spacing w:val="-3"/>
          <w:szCs w:val="24"/>
        </w:rPr>
      </w:pPr>
      <w:r w:rsidRPr="00621A1D">
        <w:rPr>
          <w:rFonts w:cstheme="minorHAnsi"/>
          <w:b/>
          <w:spacing w:val="-3"/>
          <w:szCs w:val="24"/>
        </w:rPr>
        <w:t xml:space="preserve"> </w:t>
      </w:r>
    </w:p>
    <w:p w14:paraId="5E92BDC0" w14:textId="77777777" w:rsidR="0010536B" w:rsidRPr="00621A1D" w:rsidRDefault="00612F8C" w:rsidP="00807F09">
      <w:pPr>
        <w:autoSpaceDE w:val="0"/>
        <w:autoSpaceDN w:val="0"/>
        <w:adjustRightInd w:val="0"/>
        <w:ind w:left="720" w:firstLine="720"/>
        <w:rPr>
          <w:rFonts w:cstheme="minorHAnsi"/>
          <w:i/>
          <w:color w:val="00445F"/>
          <w:spacing w:val="-3"/>
          <w:szCs w:val="24"/>
        </w:rPr>
      </w:pPr>
      <w:r w:rsidRPr="00621A1D">
        <w:rPr>
          <w:rFonts w:cstheme="minorHAnsi"/>
          <w:b/>
          <w:i/>
          <w:color w:val="00445F"/>
          <w:spacing w:val="-3"/>
          <w:szCs w:val="24"/>
        </w:rPr>
        <w:t>Local Transportation Planning Coordination</w:t>
      </w:r>
      <w:r w:rsidRPr="00621A1D">
        <w:rPr>
          <w:rFonts w:cstheme="minorHAnsi"/>
          <w:i/>
          <w:color w:val="00445F"/>
          <w:spacing w:val="-3"/>
          <w:szCs w:val="24"/>
        </w:rPr>
        <w:t xml:space="preserve"> </w:t>
      </w:r>
    </w:p>
    <w:p w14:paraId="3E866476" w14:textId="67B831E1" w:rsidR="0010536B" w:rsidRPr="00621A1D" w:rsidRDefault="00E73831" w:rsidP="00FB7E2B">
      <w:pPr>
        <w:pStyle w:val="ListParagraph"/>
        <w:numPr>
          <w:ilvl w:val="0"/>
          <w:numId w:val="28"/>
        </w:numPr>
        <w:autoSpaceDE w:val="0"/>
        <w:autoSpaceDN w:val="0"/>
        <w:adjustRightInd w:val="0"/>
        <w:rPr>
          <w:rFonts w:asciiTheme="minorHAnsi" w:eastAsia="Times New Roman" w:hAnsiTheme="minorHAnsi" w:cstheme="minorHAnsi"/>
          <w:sz w:val="24"/>
          <w:szCs w:val="24"/>
        </w:rPr>
      </w:pPr>
      <w:r w:rsidRPr="00621A1D">
        <w:rPr>
          <w:rFonts w:asciiTheme="minorHAnsi" w:eastAsia="Times New Roman" w:hAnsiTheme="minorHAnsi" w:cstheme="minorHAnsi"/>
          <w:sz w:val="24"/>
          <w:szCs w:val="24"/>
        </w:rPr>
        <w:t>P</w:t>
      </w:r>
      <w:r w:rsidR="00612F8C" w:rsidRPr="00621A1D">
        <w:rPr>
          <w:rFonts w:asciiTheme="minorHAnsi" w:eastAsia="Times New Roman" w:hAnsiTheme="minorHAnsi" w:cstheme="minorHAnsi"/>
          <w:sz w:val="24"/>
          <w:szCs w:val="24"/>
        </w:rPr>
        <w:t>rovide technical assistance and regional policy oversight to City, County</w:t>
      </w:r>
      <w:r w:rsidR="003539D6" w:rsidRPr="00621A1D">
        <w:rPr>
          <w:rFonts w:asciiTheme="minorHAnsi" w:eastAsia="Times New Roman" w:hAnsiTheme="minorHAnsi" w:cstheme="minorHAnsi"/>
          <w:sz w:val="24"/>
          <w:szCs w:val="24"/>
        </w:rPr>
        <w:t>,</w:t>
      </w:r>
      <w:r w:rsidR="00612F8C" w:rsidRPr="00621A1D">
        <w:rPr>
          <w:rFonts w:asciiTheme="minorHAnsi" w:eastAsia="Times New Roman" w:hAnsiTheme="minorHAnsi" w:cstheme="minorHAnsi"/>
          <w:sz w:val="24"/>
          <w:szCs w:val="24"/>
        </w:rPr>
        <w:t xml:space="preserve"> and State area planning processes within the </w:t>
      </w:r>
      <w:r w:rsidR="00B849F6" w:rsidRPr="00621A1D">
        <w:rPr>
          <w:rFonts w:asciiTheme="minorHAnsi" w:eastAsia="Times New Roman" w:hAnsiTheme="minorHAnsi" w:cstheme="minorHAnsi"/>
          <w:sz w:val="24"/>
          <w:szCs w:val="24"/>
        </w:rPr>
        <w:t>MetroPlan</w:t>
      </w:r>
      <w:r w:rsidR="00612F8C" w:rsidRPr="00621A1D">
        <w:rPr>
          <w:rFonts w:asciiTheme="minorHAnsi" w:eastAsia="Times New Roman" w:hAnsiTheme="minorHAnsi" w:cstheme="minorHAnsi"/>
          <w:sz w:val="24"/>
          <w:szCs w:val="24"/>
        </w:rPr>
        <w:t xml:space="preserve"> region</w:t>
      </w:r>
      <w:r w:rsidR="0010536B" w:rsidRPr="00621A1D">
        <w:rPr>
          <w:rFonts w:asciiTheme="minorHAnsi" w:eastAsia="Times New Roman" w:hAnsiTheme="minorHAnsi" w:cstheme="minorHAnsi"/>
          <w:sz w:val="24"/>
          <w:szCs w:val="24"/>
        </w:rPr>
        <w:t>.</w:t>
      </w:r>
    </w:p>
    <w:p w14:paraId="44C8EA6B" w14:textId="77777777" w:rsidR="0010536B" w:rsidRPr="00621A1D" w:rsidRDefault="0010536B" w:rsidP="008D1C5A">
      <w:pPr>
        <w:autoSpaceDE w:val="0"/>
        <w:autoSpaceDN w:val="0"/>
        <w:adjustRightInd w:val="0"/>
        <w:ind w:left="1152"/>
        <w:rPr>
          <w:rFonts w:cstheme="minorHAnsi"/>
          <w:spacing w:val="-3"/>
          <w:szCs w:val="24"/>
        </w:rPr>
      </w:pPr>
    </w:p>
    <w:p w14:paraId="6AD5E5C2" w14:textId="6F2C957C" w:rsidR="0010536B" w:rsidRPr="00621A1D" w:rsidRDefault="0010536B" w:rsidP="00807F09">
      <w:pPr>
        <w:autoSpaceDE w:val="0"/>
        <w:autoSpaceDN w:val="0"/>
        <w:adjustRightInd w:val="0"/>
        <w:ind w:left="1152" w:firstLine="288"/>
        <w:rPr>
          <w:rFonts w:cstheme="minorHAnsi"/>
          <w:b/>
          <w:i/>
          <w:color w:val="00445F"/>
          <w:spacing w:val="-3"/>
          <w:szCs w:val="24"/>
        </w:rPr>
      </w:pPr>
      <w:r w:rsidRPr="00621A1D">
        <w:rPr>
          <w:rFonts w:cstheme="minorHAnsi"/>
          <w:b/>
          <w:i/>
          <w:color w:val="00445F"/>
          <w:spacing w:val="-3"/>
          <w:szCs w:val="24"/>
        </w:rPr>
        <w:t>Title VI Training</w:t>
      </w:r>
    </w:p>
    <w:p w14:paraId="6CE348FB" w14:textId="7BB58A63" w:rsidR="004F6F21" w:rsidRPr="00621A1D" w:rsidRDefault="006B2257" w:rsidP="000F5CA3">
      <w:pPr>
        <w:pStyle w:val="ListParagraph"/>
        <w:numPr>
          <w:ilvl w:val="0"/>
          <w:numId w:val="28"/>
        </w:numPr>
        <w:autoSpaceDE w:val="0"/>
        <w:autoSpaceDN w:val="0"/>
        <w:adjustRightInd w:val="0"/>
        <w:rPr>
          <w:rFonts w:asciiTheme="minorHAnsi" w:eastAsia="Times New Roman" w:hAnsiTheme="minorHAnsi" w:cstheme="minorHAnsi"/>
          <w:sz w:val="24"/>
          <w:szCs w:val="24"/>
        </w:rPr>
      </w:pPr>
      <w:r w:rsidRPr="00621A1D">
        <w:rPr>
          <w:rFonts w:asciiTheme="minorHAnsi" w:eastAsia="Times New Roman" w:hAnsiTheme="minorHAnsi" w:cstheme="minorHAnsi"/>
          <w:sz w:val="24"/>
          <w:szCs w:val="24"/>
        </w:rPr>
        <w:t xml:space="preserve">Schedule a meeting to go through ADOT’s online CA Training with all members of </w:t>
      </w:r>
      <w:r w:rsidR="00B849F6" w:rsidRPr="00621A1D">
        <w:rPr>
          <w:rFonts w:asciiTheme="minorHAnsi" w:eastAsia="Times New Roman" w:hAnsiTheme="minorHAnsi" w:cstheme="minorHAnsi"/>
          <w:sz w:val="24"/>
          <w:szCs w:val="24"/>
        </w:rPr>
        <w:t>MetroPlan</w:t>
      </w:r>
      <w:r w:rsidRPr="00621A1D">
        <w:rPr>
          <w:rFonts w:asciiTheme="minorHAnsi" w:eastAsia="Times New Roman" w:hAnsiTheme="minorHAnsi" w:cstheme="minorHAnsi"/>
          <w:sz w:val="24"/>
          <w:szCs w:val="24"/>
        </w:rPr>
        <w:t xml:space="preserve"> staff before </w:t>
      </w:r>
      <w:r w:rsidR="003539D6" w:rsidRPr="00621A1D">
        <w:rPr>
          <w:rFonts w:asciiTheme="minorHAnsi" w:eastAsia="Times New Roman" w:hAnsiTheme="minorHAnsi" w:cstheme="minorHAnsi"/>
          <w:sz w:val="24"/>
          <w:szCs w:val="24"/>
        </w:rPr>
        <w:t xml:space="preserve">the </w:t>
      </w:r>
      <w:r w:rsidRPr="00621A1D">
        <w:rPr>
          <w:rFonts w:asciiTheme="minorHAnsi" w:eastAsia="Times New Roman" w:hAnsiTheme="minorHAnsi" w:cstheme="minorHAnsi"/>
          <w:sz w:val="24"/>
          <w:szCs w:val="24"/>
        </w:rPr>
        <w:t>end of FY20</w:t>
      </w:r>
      <w:r w:rsidR="0068623A" w:rsidRPr="00621A1D">
        <w:rPr>
          <w:rFonts w:asciiTheme="minorHAnsi" w:eastAsia="Times New Roman" w:hAnsiTheme="minorHAnsi" w:cstheme="minorHAnsi"/>
          <w:sz w:val="24"/>
          <w:szCs w:val="24"/>
        </w:rPr>
        <w:t>2</w:t>
      </w:r>
      <w:r w:rsidR="009C6DE0">
        <w:rPr>
          <w:rFonts w:asciiTheme="minorHAnsi" w:eastAsia="Times New Roman" w:hAnsiTheme="minorHAnsi" w:cstheme="minorHAnsi"/>
          <w:sz w:val="24"/>
          <w:szCs w:val="24"/>
        </w:rPr>
        <w:t>4</w:t>
      </w:r>
      <w:r w:rsidRPr="00621A1D">
        <w:rPr>
          <w:rFonts w:asciiTheme="minorHAnsi" w:eastAsia="Times New Roman" w:hAnsiTheme="minorHAnsi" w:cstheme="minorHAnsi"/>
          <w:sz w:val="24"/>
          <w:szCs w:val="24"/>
        </w:rPr>
        <w:t xml:space="preserve"> to ensure </w:t>
      </w:r>
      <w:r w:rsidR="003539D6" w:rsidRPr="00621A1D">
        <w:rPr>
          <w:rFonts w:asciiTheme="minorHAnsi" w:eastAsia="Times New Roman" w:hAnsiTheme="minorHAnsi" w:cstheme="minorHAnsi"/>
          <w:sz w:val="24"/>
          <w:szCs w:val="24"/>
        </w:rPr>
        <w:t xml:space="preserve">a </w:t>
      </w:r>
      <w:r w:rsidRPr="00621A1D">
        <w:rPr>
          <w:rFonts w:asciiTheme="minorHAnsi" w:eastAsia="Times New Roman" w:hAnsiTheme="minorHAnsi" w:cstheme="minorHAnsi"/>
          <w:sz w:val="24"/>
          <w:szCs w:val="24"/>
        </w:rPr>
        <w:t xml:space="preserve">thorough understanding of Title VI </w:t>
      </w:r>
      <w:r w:rsidR="00D21D07" w:rsidRPr="00621A1D">
        <w:rPr>
          <w:rFonts w:asciiTheme="minorHAnsi" w:eastAsia="Times New Roman" w:hAnsiTheme="minorHAnsi" w:cstheme="minorHAnsi"/>
          <w:sz w:val="24"/>
          <w:szCs w:val="24"/>
        </w:rPr>
        <w:t>requirements.</w:t>
      </w:r>
    </w:p>
    <w:p w14:paraId="2ADC29FB" w14:textId="77777777" w:rsidR="0010536B" w:rsidRPr="00621A1D" w:rsidRDefault="0010536B" w:rsidP="008D1C5A">
      <w:pPr>
        <w:autoSpaceDE w:val="0"/>
        <w:autoSpaceDN w:val="0"/>
        <w:adjustRightInd w:val="0"/>
        <w:ind w:left="1152"/>
        <w:rPr>
          <w:rFonts w:cstheme="minorHAnsi"/>
          <w:spacing w:val="-3"/>
          <w:szCs w:val="24"/>
        </w:rPr>
      </w:pPr>
    </w:p>
    <w:p w14:paraId="2BCD7E21" w14:textId="6DC56182" w:rsidR="00BC2361" w:rsidRPr="00621A1D" w:rsidRDefault="00BC2361" w:rsidP="0080462D">
      <w:pPr>
        <w:autoSpaceDE w:val="0"/>
        <w:autoSpaceDN w:val="0"/>
        <w:adjustRightInd w:val="0"/>
        <w:ind w:left="1152" w:firstLine="288"/>
        <w:outlineLvl w:val="0"/>
        <w:rPr>
          <w:rFonts w:cstheme="minorHAnsi"/>
          <w:b/>
          <w:bCs/>
          <w:i/>
          <w:iCs/>
          <w:color w:val="00445F"/>
          <w:szCs w:val="24"/>
        </w:rPr>
      </w:pPr>
      <w:r w:rsidRPr="00621A1D">
        <w:rPr>
          <w:rFonts w:cstheme="minorHAnsi"/>
          <w:b/>
          <w:bCs/>
          <w:i/>
          <w:iCs/>
          <w:color w:val="00445F"/>
          <w:szCs w:val="24"/>
        </w:rPr>
        <w:t xml:space="preserve">Demographic Composition of </w:t>
      </w:r>
      <w:r w:rsidR="00B849F6" w:rsidRPr="00621A1D">
        <w:rPr>
          <w:rFonts w:cstheme="minorHAnsi"/>
          <w:b/>
          <w:bCs/>
          <w:i/>
          <w:iCs/>
          <w:color w:val="00445F"/>
          <w:szCs w:val="24"/>
        </w:rPr>
        <w:t>MetroPlan</w:t>
      </w:r>
      <w:r w:rsidRPr="00621A1D">
        <w:rPr>
          <w:rFonts w:cstheme="minorHAnsi"/>
          <w:b/>
          <w:bCs/>
          <w:i/>
          <w:iCs/>
          <w:color w:val="00445F"/>
          <w:szCs w:val="24"/>
        </w:rPr>
        <w:t xml:space="preserve"> Planning Region</w:t>
      </w:r>
    </w:p>
    <w:p w14:paraId="056C8817" w14:textId="6B0E3DFF" w:rsidR="00BC2361" w:rsidRPr="00621A1D" w:rsidRDefault="00B24F4E" w:rsidP="00C909CC">
      <w:pPr>
        <w:pStyle w:val="ListParagraph"/>
        <w:numPr>
          <w:ilvl w:val="0"/>
          <w:numId w:val="28"/>
        </w:numPr>
        <w:autoSpaceDE w:val="0"/>
        <w:autoSpaceDN w:val="0"/>
        <w:adjustRightInd w:val="0"/>
        <w:outlineLvl w:val="0"/>
        <w:rPr>
          <w:rFonts w:cstheme="minorHAnsi"/>
          <w:bCs/>
          <w:szCs w:val="24"/>
        </w:rPr>
      </w:pPr>
      <w:r w:rsidRPr="00621A1D">
        <w:rPr>
          <w:rFonts w:cstheme="minorHAnsi"/>
          <w:bCs/>
          <w:sz w:val="24"/>
          <w:szCs w:val="28"/>
        </w:rPr>
        <w:t xml:space="preserve">Maintain Title VI related demographic data. </w:t>
      </w:r>
      <w:r w:rsidR="00BC2361" w:rsidRPr="00621A1D">
        <w:rPr>
          <w:rFonts w:cstheme="minorHAnsi"/>
          <w:bCs/>
          <w:sz w:val="24"/>
          <w:szCs w:val="28"/>
        </w:rPr>
        <w:t xml:space="preserve">See Appendix A of the </w:t>
      </w:r>
      <w:r w:rsidR="00C33B50" w:rsidRPr="00621A1D">
        <w:rPr>
          <w:rFonts w:cstheme="minorHAnsi"/>
          <w:bCs/>
          <w:sz w:val="24"/>
          <w:szCs w:val="28"/>
        </w:rPr>
        <w:t>FY202</w:t>
      </w:r>
      <w:r w:rsidR="00B820B7" w:rsidRPr="00621A1D">
        <w:rPr>
          <w:rFonts w:cstheme="minorHAnsi"/>
          <w:bCs/>
          <w:sz w:val="24"/>
          <w:szCs w:val="28"/>
        </w:rPr>
        <w:t>3</w:t>
      </w:r>
      <w:r w:rsidR="00C33B50" w:rsidRPr="00621A1D">
        <w:rPr>
          <w:rFonts w:cstheme="minorHAnsi"/>
          <w:bCs/>
          <w:sz w:val="24"/>
          <w:szCs w:val="28"/>
        </w:rPr>
        <w:t xml:space="preserve"> </w:t>
      </w:r>
      <w:r w:rsidR="00BC2361" w:rsidRPr="00621A1D">
        <w:rPr>
          <w:rFonts w:cstheme="minorHAnsi"/>
          <w:bCs/>
          <w:sz w:val="24"/>
          <w:szCs w:val="28"/>
        </w:rPr>
        <w:t xml:space="preserve">Title VI Plan for the most up-to-date demographic data relating to the </w:t>
      </w:r>
      <w:r w:rsidR="00B849F6" w:rsidRPr="00621A1D">
        <w:rPr>
          <w:rFonts w:cstheme="minorHAnsi"/>
          <w:bCs/>
          <w:sz w:val="24"/>
          <w:szCs w:val="28"/>
        </w:rPr>
        <w:t>MetroPlan</w:t>
      </w:r>
      <w:r w:rsidR="00BC2361" w:rsidRPr="00621A1D">
        <w:rPr>
          <w:rFonts w:cstheme="minorHAnsi"/>
          <w:bCs/>
          <w:sz w:val="24"/>
          <w:szCs w:val="28"/>
        </w:rPr>
        <w:t xml:space="preserve"> Planning Region.</w:t>
      </w:r>
      <w:r w:rsidR="00BC2361" w:rsidRPr="00621A1D">
        <w:rPr>
          <w:rFonts w:cstheme="minorHAnsi"/>
          <w:bCs/>
          <w:szCs w:val="24"/>
        </w:rPr>
        <w:t xml:space="preserve"> </w:t>
      </w:r>
    </w:p>
    <w:p w14:paraId="55DB4EC1" w14:textId="77777777" w:rsidR="00D315A9" w:rsidRPr="00621A1D" w:rsidRDefault="00D315A9" w:rsidP="008D1C5A">
      <w:pPr>
        <w:pStyle w:val="ListParagraph"/>
        <w:autoSpaceDE w:val="0"/>
        <w:autoSpaceDN w:val="0"/>
        <w:adjustRightInd w:val="0"/>
        <w:ind w:left="1152"/>
        <w:outlineLvl w:val="0"/>
        <w:rPr>
          <w:rFonts w:asciiTheme="minorHAnsi" w:hAnsiTheme="minorHAnsi" w:cstheme="minorHAnsi"/>
          <w:bCs/>
          <w:sz w:val="24"/>
          <w:szCs w:val="24"/>
        </w:rPr>
      </w:pPr>
    </w:p>
    <w:p w14:paraId="38EE2AEC" w14:textId="77777777" w:rsidR="00B24F4E" w:rsidRPr="00621A1D" w:rsidRDefault="00B24F4E" w:rsidP="0080462D">
      <w:pPr>
        <w:autoSpaceDE w:val="0"/>
        <w:autoSpaceDN w:val="0"/>
        <w:adjustRightInd w:val="0"/>
        <w:ind w:left="1152" w:firstLine="288"/>
        <w:outlineLvl w:val="0"/>
        <w:rPr>
          <w:rFonts w:cstheme="minorHAnsi"/>
          <w:b/>
          <w:bCs/>
          <w:i/>
          <w:iCs/>
          <w:color w:val="00445F"/>
          <w:szCs w:val="24"/>
        </w:rPr>
      </w:pPr>
      <w:r w:rsidRPr="00621A1D">
        <w:rPr>
          <w:rFonts w:cstheme="minorHAnsi"/>
          <w:b/>
          <w:bCs/>
          <w:i/>
          <w:iCs/>
          <w:color w:val="00445F"/>
          <w:szCs w:val="24"/>
        </w:rPr>
        <w:t>Maintain Appropriate Levels of Access and Communication</w:t>
      </w:r>
    </w:p>
    <w:p w14:paraId="6CDCCFA3" w14:textId="2F01EE54" w:rsidR="0006118F" w:rsidRPr="00621A1D" w:rsidRDefault="00BC2361" w:rsidP="00C909CC">
      <w:pPr>
        <w:pStyle w:val="ListParagraph"/>
        <w:numPr>
          <w:ilvl w:val="0"/>
          <w:numId w:val="28"/>
        </w:numPr>
        <w:autoSpaceDE w:val="0"/>
        <w:autoSpaceDN w:val="0"/>
        <w:adjustRightInd w:val="0"/>
        <w:jc w:val="both"/>
        <w:outlineLvl w:val="0"/>
        <w:rPr>
          <w:rFonts w:cstheme="minorHAnsi"/>
          <w:bCs/>
          <w:sz w:val="24"/>
          <w:szCs w:val="28"/>
        </w:rPr>
      </w:pPr>
      <w:r w:rsidRPr="00621A1D">
        <w:rPr>
          <w:rFonts w:cstheme="minorHAnsi"/>
          <w:sz w:val="24"/>
          <w:szCs w:val="28"/>
        </w:rPr>
        <w:t>Title VI Notice to Public</w:t>
      </w:r>
      <w:r w:rsidR="00B24F4E" w:rsidRPr="00621A1D">
        <w:rPr>
          <w:rFonts w:cstheme="minorHAnsi"/>
          <w:sz w:val="24"/>
          <w:szCs w:val="28"/>
        </w:rPr>
        <w:t xml:space="preserve"> - </w:t>
      </w:r>
      <w:r w:rsidR="00B849F6" w:rsidRPr="00621A1D">
        <w:rPr>
          <w:rFonts w:cstheme="minorHAnsi"/>
          <w:bCs/>
          <w:sz w:val="24"/>
          <w:szCs w:val="28"/>
        </w:rPr>
        <w:t>MetroPlan</w:t>
      </w:r>
      <w:r w:rsidRPr="00621A1D">
        <w:rPr>
          <w:rFonts w:cstheme="minorHAnsi"/>
          <w:bCs/>
          <w:sz w:val="24"/>
          <w:szCs w:val="28"/>
        </w:rPr>
        <w:t xml:space="preserve"> Title VI notice was revised in </w:t>
      </w:r>
      <w:r w:rsidR="009C6DE0">
        <w:rPr>
          <w:rFonts w:cstheme="minorHAnsi"/>
          <w:bCs/>
          <w:sz w:val="24"/>
          <w:szCs w:val="28"/>
        </w:rPr>
        <w:t>June 2022</w:t>
      </w:r>
      <w:r w:rsidR="00F477AF" w:rsidRPr="00621A1D">
        <w:rPr>
          <w:rFonts w:cstheme="minorHAnsi"/>
          <w:bCs/>
          <w:sz w:val="24"/>
          <w:szCs w:val="28"/>
        </w:rPr>
        <w:t xml:space="preserve"> </w:t>
      </w:r>
      <w:r w:rsidRPr="00621A1D">
        <w:rPr>
          <w:rFonts w:cstheme="minorHAnsi"/>
          <w:bCs/>
          <w:sz w:val="24"/>
          <w:szCs w:val="28"/>
        </w:rPr>
        <w:t xml:space="preserve">and is available on </w:t>
      </w:r>
      <w:r w:rsidR="00B849F6" w:rsidRPr="00621A1D">
        <w:rPr>
          <w:rFonts w:cstheme="minorHAnsi"/>
          <w:bCs/>
          <w:sz w:val="24"/>
          <w:szCs w:val="28"/>
        </w:rPr>
        <w:t>MetroPlan</w:t>
      </w:r>
      <w:r w:rsidRPr="00621A1D">
        <w:rPr>
          <w:rFonts w:cstheme="minorHAnsi"/>
          <w:bCs/>
          <w:sz w:val="24"/>
          <w:szCs w:val="28"/>
        </w:rPr>
        <w:t>’s website</w:t>
      </w:r>
      <w:r w:rsidR="000E65A6">
        <w:rPr>
          <w:rFonts w:cstheme="minorHAnsi"/>
          <w:bCs/>
          <w:sz w:val="24"/>
          <w:szCs w:val="28"/>
        </w:rPr>
        <w:t xml:space="preserve"> and posted at MetroPlan offices</w:t>
      </w:r>
      <w:r w:rsidRPr="00621A1D">
        <w:rPr>
          <w:rFonts w:cstheme="minorHAnsi"/>
          <w:bCs/>
          <w:sz w:val="24"/>
          <w:szCs w:val="28"/>
        </w:rPr>
        <w:t>.</w:t>
      </w:r>
    </w:p>
    <w:p w14:paraId="49C52EE9" w14:textId="77777777" w:rsidR="00F43D85" w:rsidRPr="00621A1D" w:rsidRDefault="00F43D85" w:rsidP="008D1C5A">
      <w:pPr>
        <w:autoSpaceDE w:val="0"/>
        <w:autoSpaceDN w:val="0"/>
        <w:adjustRightInd w:val="0"/>
        <w:ind w:left="1152"/>
        <w:outlineLvl w:val="0"/>
        <w:rPr>
          <w:rFonts w:cstheme="minorHAnsi"/>
          <w:szCs w:val="24"/>
        </w:rPr>
      </w:pPr>
    </w:p>
    <w:p w14:paraId="044A7488" w14:textId="15548B98" w:rsidR="0080462D" w:rsidRPr="0080462D" w:rsidRDefault="0080462D" w:rsidP="0080462D">
      <w:pPr>
        <w:autoSpaceDE w:val="0"/>
        <w:autoSpaceDN w:val="0"/>
        <w:adjustRightInd w:val="0"/>
        <w:ind w:left="1152" w:firstLine="288"/>
        <w:outlineLvl w:val="0"/>
        <w:rPr>
          <w:rFonts w:cstheme="minorHAnsi"/>
          <w:b/>
          <w:bCs/>
          <w:i/>
          <w:iCs/>
          <w:color w:val="00445F"/>
          <w:szCs w:val="24"/>
        </w:rPr>
      </w:pPr>
      <w:r w:rsidRPr="0080462D">
        <w:rPr>
          <w:rFonts w:cstheme="minorHAnsi"/>
          <w:b/>
          <w:bCs/>
          <w:i/>
          <w:iCs/>
          <w:color w:val="00445F"/>
          <w:szCs w:val="24"/>
        </w:rPr>
        <w:t>Limited English Proficiency (</w:t>
      </w:r>
      <w:r w:rsidR="00BC2361" w:rsidRPr="00621A1D">
        <w:rPr>
          <w:rFonts w:cstheme="minorHAnsi"/>
          <w:b/>
          <w:bCs/>
          <w:i/>
          <w:iCs/>
          <w:color w:val="00445F"/>
          <w:szCs w:val="24"/>
        </w:rPr>
        <w:t>LEP</w:t>
      </w:r>
      <w:r w:rsidRPr="0080462D">
        <w:rPr>
          <w:rFonts w:cstheme="minorHAnsi"/>
          <w:b/>
          <w:bCs/>
          <w:i/>
          <w:iCs/>
          <w:color w:val="00445F"/>
          <w:szCs w:val="24"/>
        </w:rPr>
        <w:t>)</w:t>
      </w:r>
    </w:p>
    <w:p w14:paraId="2EAFCA51" w14:textId="1F161D7E" w:rsidR="00BC2361" w:rsidRDefault="000C7D7C" w:rsidP="00C971E0">
      <w:pPr>
        <w:pStyle w:val="ListParagraph"/>
        <w:numPr>
          <w:ilvl w:val="0"/>
          <w:numId w:val="28"/>
        </w:numPr>
        <w:autoSpaceDE w:val="0"/>
        <w:autoSpaceDN w:val="0"/>
        <w:adjustRightInd w:val="0"/>
        <w:ind w:left="1152"/>
        <w:outlineLvl w:val="0"/>
      </w:pPr>
      <w:r w:rsidRPr="00CD0653">
        <w:rPr>
          <w:rFonts w:cstheme="minorHAnsi"/>
          <w:sz w:val="24"/>
          <w:szCs w:val="28"/>
        </w:rPr>
        <w:t>T</w:t>
      </w:r>
      <w:r w:rsidR="00BC2361" w:rsidRPr="00CD0653">
        <w:rPr>
          <w:rFonts w:cstheme="minorHAnsi"/>
          <w:bCs/>
          <w:sz w:val="24"/>
          <w:szCs w:val="28"/>
        </w:rPr>
        <w:t xml:space="preserve">he LEP plan </w:t>
      </w:r>
      <w:r w:rsidRPr="00CD0653">
        <w:rPr>
          <w:rFonts w:cstheme="minorHAnsi"/>
          <w:bCs/>
          <w:sz w:val="24"/>
          <w:szCs w:val="28"/>
        </w:rPr>
        <w:t xml:space="preserve">was reviewed closely </w:t>
      </w:r>
      <w:r w:rsidR="003A6129" w:rsidRPr="00CD0653">
        <w:rPr>
          <w:rFonts w:cstheme="minorHAnsi"/>
          <w:bCs/>
          <w:sz w:val="24"/>
          <w:szCs w:val="28"/>
        </w:rPr>
        <w:t>as part of the FY2</w:t>
      </w:r>
      <w:r w:rsidR="00230A5B" w:rsidRPr="00CD0653">
        <w:rPr>
          <w:rFonts w:cstheme="minorHAnsi"/>
          <w:bCs/>
          <w:sz w:val="24"/>
          <w:szCs w:val="28"/>
        </w:rPr>
        <w:t>3</w:t>
      </w:r>
      <w:r w:rsidR="003A6129" w:rsidRPr="00CD0653">
        <w:rPr>
          <w:rFonts w:cstheme="minorHAnsi"/>
          <w:bCs/>
          <w:sz w:val="24"/>
          <w:szCs w:val="28"/>
        </w:rPr>
        <w:t xml:space="preserve"> plan </w:t>
      </w:r>
      <w:r w:rsidRPr="00CD0653">
        <w:rPr>
          <w:rFonts w:cstheme="minorHAnsi"/>
          <w:bCs/>
          <w:sz w:val="24"/>
          <w:szCs w:val="28"/>
        </w:rPr>
        <w:t xml:space="preserve">and only minor changes </w:t>
      </w:r>
      <w:r w:rsidR="00BC2361" w:rsidRPr="00CD0653">
        <w:rPr>
          <w:rFonts w:cstheme="minorHAnsi"/>
          <w:bCs/>
          <w:sz w:val="24"/>
          <w:szCs w:val="28"/>
        </w:rPr>
        <w:t xml:space="preserve">were deemed necessary.  </w:t>
      </w:r>
      <w:r w:rsidR="003A6129" w:rsidRPr="00CD0653">
        <w:rPr>
          <w:rFonts w:cstheme="minorHAnsi"/>
          <w:bCs/>
          <w:sz w:val="24"/>
          <w:szCs w:val="28"/>
        </w:rPr>
        <w:t>No changes were made to the FY2</w:t>
      </w:r>
      <w:r w:rsidR="008E7D5A" w:rsidRPr="00CD0653">
        <w:rPr>
          <w:rFonts w:cstheme="minorHAnsi"/>
          <w:bCs/>
          <w:sz w:val="24"/>
          <w:szCs w:val="28"/>
        </w:rPr>
        <w:t>4</w:t>
      </w:r>
      <w:r w:rsidR="003A6129" w:rsidRPr="00CD0653">
        <w:rPr>
          <w:rFonts w:cstheme="minorHAnsi"/>
          <w:bCs/>
          <w:sz w:val="24"/>
          <w:szCs w:val="28"/>
        </w:rPr>
        <w:t xml:space="preserve"> </w:t>
      </w:r>
      <w:r w:rsidR="00BC2361" w:rsidRPr="00CD0653">
        <w:rPr>
          <w:rFonts w:cstheme="minorHAnsi"/>
          <w:bCs/>
          <w:sz w:val="24"/>
          <w:szCs w:val="28"/>
        </w:rPr>
        <w:t xml:space="preserve">LEP Plan </w:t>
      </w:r>
      <w:r w:rsidR="003A6129" w:rsidRPr="00CD0653">
        <w:rPr>
          <w:rFonts w:cstheme="minorHAnsi"/>
          <w:bCs/>
          <w:sz w:val="24"/>
          <w:szCs w:val="28"/>
        </w:rPr>
        <w:t xml:space="preserve">that is </w:t>
      </w:r>
      <w:r w:rsidR="00BC2361" w:rsidRPr="00CD0653">
        <w:rPr>
          <w:rFonts w:cstheme="minorHAnsi"/>
          <w:bCs/>
          <w:sz w:val="24"/>
          <w:szCs w:val="28"/>
        </w:rPr>
        <w:t>included in the updated FY202</w:t>
      </w:r>
      <w:r w:rsidR="008E7D5A" w:rsidRPr="00CD0653">
        <w:rPr>
          <w:rFonts w:cstheme="minorHAnsi"/>
          <w:bCs/>
          <w:sz w:val="24"/>
          <w:szCs w:val="28"/>
        </w:rPr>
        <w:t>4</w:t>
      </w:r>
      <w:r w:rsidR="00BC2361" w:rsidRPr="00CD0653">
        <w:rPr>
          <w:rFonts w:cstheme="minorHAnsi"/>
          <w:bCs/>
          <w:sz w:val="24"/>
          <w:szCs w:val="28"/>
        </w:rPr>
        <w:t xml:space="preserve"> Title VI Plan. </w:t>
      </w:r>
    </w:p>
    <w:sectPr w:rsidR="00BC2361" w:rsidSect="008D1C5A">
      <w:endnotePr>
        <w:numFmt w:val="decimal"/>
      </w:endnotePr>
      <w:type w:val="continuous"/>
      <w:pgSz w:w="12240" w:h="15840" w:code="1"/>
      <w:pgMar w:top="900" w:right="1008" w:bottom="1008" w:left="1008" w:header="1440" w:footer="57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29BA8" w14:textId="77777777" w:rsidR="00910AA9" w:rsidRDefault="00910AA9">
      <w:r>
        <w:separator/>
      </w:r>
    </w:p>
  </w:endnote>
  <w:endnote w:type="continuationSeparator" w:id="0">
    <w:p w14:paraId="0609E0B8" w14:textId="77777777" w:rsidR="00910AA9" w:rsidRDefault="00910AA9">
      <w:r>
        <w:continuationSeparator/>
      </w:r>
    </w:p>
  </w:endnote>
  <w:endnote w:type="continuationNotice" w:id="1">
    <w:p w14:paraId="1DEE6A8E" w14:textId="77777777" w:rsidR="00910AA9" w:rsidRDefault="00910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onet Italic">
    <w:altName w:val="Calibri"/>
    <w:panose1 w:val="00000000000000000000"/>
    <w:charset w:val="00"/>
    <w:family w:val="script"/>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512F9" w14:textId="70DA1F92" w:rsidR="0006118F" w:rsidRDefault="00B849F6">
    <w:pPr>
      <w:pStyle w:val="Footer"/>
    </w:pPr>
    <w:r>
      <w:rPr>
        <w:rFonts w:cstheme="minorHAnsi"/>
        <w:sz w:val="20"/>
      </w:rPr>
      <w:t>MetroPlan</w:t>
    </w:r>
    <w:r w:rsidR="00612F8C" w:rsidRPr="002B1CED">
      <w:rPr>
        <w:rFonts w:cstheme="minorHAnsi"/>
        <w:sz w:val="20"/>
      </w:rPr>
      <w:t xml:space="preserve"> Title VI Annual Report Fiscal Year</w:t>
    </w:r>
    <w:r w:rsidR="00612F8C" w:rsidRPr="004D10BB">
      <w:rPr>
        <w:rFonts w:cstheme="minorHAnsi"/>
        <w:color w:val="FF0000"/>
        <w:sz w:val="20"/>
      </w:rPr>
      <w:t xml:space="preserve"> </w:t>
    </w:r>
    <w:r w:rsidR="00612F8C" w:rsidRPr="00200317">
      <w:rPr>
        <w:rFonts w:cstheme="minorHAnsi"/>
        <w:sz w:val="20"/>
      </w:rPr>
      <w:t>20</w:t>
    </w:r>
    <w:r w:rsidR="004379FA">
      <w:rPr>
        <w:rFonts w:cstheme="minorHAnsi"/>
        <w:sz w:val="20"/>
      </w:rPr>
      <w:t>2</w:t>
    </w:r>
    <w:r w:rsidR="003D115B">
      <w:rPr>
        <w:rFonts w:cstheme="minorHAnsi"/>
        <w:sz w:val="20"/>
      </w:rPr>
      <w:t>4</w:t>
    </w:r>
    <w:r w:rsidR="00612F8C">
      <w:rPr>
        <w:rFonts w:cstheme="minorHAnsi"/>
        <w:sz w:val="20"/>
      </w:rPr>
      <w:tab/>
    </w:r>
    <w:r w:rsidR="00612F8C">
      <w:rPr>
        <w:rFonts w:cstheme="minorHAnsi"/>
        <w:sz w:val="20"/>
      </w:rPr>
      <w:tab/>
    </w:r>
    <w:r w:rsidR="00612F8C">
      <w:rPr>
        <w:rFonts w:cstheme="minorHAnsi"/>
        <w:sz w:val="20"/>
      </w:rPr>
      <w:tab/>
    </w:r>
    <w:r w:rsidR="00612F8C" w:rsidRPr="007B604A">
      <w:rPr>
        <w:rFonts w:cstheme="minorHAnsi"/>
        <w:sz w:val="20"/>
      </w:rPr>
      <w:fldChar w:fldCharType="begin"/>
    </w:r>
    <w:r w:rsidR="00612F8C" w:rsidRPr="007B604A">
      <w:rPr>
        <w:rFonts w:cstheme="minorHAnsi"/>
        <w:sz w:val="20"/>
      </w:rPr>
      <w:instrText xml:space="preserve"> PAGE   \* MERGEFORMAT </w:instrText>
    </w:r>
    <w:r w:rsidR="00612F8C" w:rsidRPr="007B604A">
      <w:rPr>
        <w:rFonts w:cstheme="minorHAnsi"/>
        <w:sz w:val="20"/>
      </w:rPr>
      <w:fldChar w:fldCharType="separate"/>
    </w:r>
    <w:r w:rsidR="007A7C22">
      <w:rPr>
        <w:rFonts w:cstheme="minorHAnsi"/>
        <w:noProof/>
        <w:sz w:val="20"/>
      </w:rPr>
      <w:t>3</w:t>
    </w:r>
    <w:r w:rsidR="00612F8C" w:rsidRPr="007B604A">
      <w:rPr>
        <w:rFonts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B7831" w14:textId="77777777" w:rsidR="00910AA9" w:rsidRDefault="00910AA9">
      <w:r>
        <w:separator/>
      </w:r>
    </w:p>
  </w:footnote>
  <w:footnote w:type="continuationSeparator" w:id="0">
    <w:p w14:paraId="3B417FEC" w14:textId="77777777" w:rsidR="00910AA9" w:rsidRDefault="00910AA9">
      <w:r>
        <w:continuationSeparator/>
      </w:r>
    </w:p>
  </w:footnote>
  <w:footnote w:type="continuationNotice" w:id="1">
    <w:p w14:paraId="438547A8" w14:textId="77777777" w:rsidR="00910AA9" w:rsidRDefault="00910AA9"/>
  </w:footnote>
</w:footnotes>
</file>

<file path=word/intelligence2.xml><?xml version="1.0" encoding="utf-8"?>
<int2:intelligence xmlns:int2="http://schemas.microsoft.com/office/intelligence/2020/intelligence" xmlns:oel="http://schemas.microsoft.com/office/2019/extlst">
  <int2:observations>
    <int2:textHash int2:hashCode="Rn/H+20ulXfePb" int2:id="tX5ygov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1F02"/>
    <w:multiLevelType w:val="hybridMultilevel"/>
    <w:tmpl w:val="85B4C0B2"/>
    <w:lvl w:ilvl="0" w:tplc="04090003">
      <w:start w:val="1"/>
      <w:numFmt w:val="bullet"/>
      <w:lvlText w:val="o"/>
      <w:lvlJc w:val="left"/>
      <w:pPr>
        <w:ind w:left="1632" w:hanging="360"/>
      </w:pPr>
      <w:rPr>
        <w:rFonts w:ascii="Courier New" w:hAnsi="Courier New" w:cs="Courier New"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1" w15:restartNumberingAfterBreak="0">
    <w:nsid w:val="040723D2"/>
    <w:multiLevelType w:val="hybridMultilevel"/>
    <w:tmpl w:val="853A827C"/>
    <w:lvl w:ilvl="0" w:tplc="D0C8138A">
      <w:start w:val="7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1430A4"/>
    <w:multiLevelType w:val="hybridMultilevel"/>
    <w:tmpl w:val="78E8D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B81C0F"/>
    <w:multiLevelType w:val="hybridMultilevel"/>
    <w:tmpl w:val="502C26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6AD4B70"/>
    <w:multiLevelType w:val="hybridMultilevel"/>
    <w:tmpl w:val="77429C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60F20"/>
    <w:multiLevelType w:val="hybridMultilevel"/>
    <w:tmpl w:val="D70EB5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422BA"/>
    <w:multiLevelType w:val="hybridMultilevel"/>
    <w:tmpl w:val="E3CEEA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7C705D"/>
    <w:multiLevelType w:val="hybridMultilevel"/>
    <w:tmpl w:val="BBB80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12D6F"/>
    <w:multiLevelType w:val="hybridMultilevel"/>
    <w:tmpl w:val="646603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B340BA"/>
    <w:multiLevelType w:val="hybridMultilevel"/>
    <w:tmpl w:val="FD6E262C"/>
    <w:lvl w:ilvl="0" w:tplc="A75040A2">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D0C8138A">
      <w:start w:val="70"/>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E9488C"/>
    <w:multiLevelType w:val="hybridMultilevel"/>
    <w:tmpl w:val="E5048C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241971"/>
    <w:multiLevelType w:val="hybridMultilevel"/>
    <w:tmpl w:val="7EDE6A20"/>
    <w:lvl w:ilvl="0" w:tplc="A75040A2">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C267633"/>
    <w:multiLevelType w:val="hybridMultilevel"/>
    <w:tmpl w:val="59DA7C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40D1C"/>
    <w:multiLevelType w:val="hybridMultilevel"/>
    <w:tmpl w:val="119286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77860"/>
    <w:multiLevelType w:val="hybridMultilevel"/>
    <w:tmpl w:val="A322E752"/>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 w15:restartNumberingAfterBreak="0">
    <w:nsid w:val="420445DE"/>
    <w:multiLevelType w:val="hybridMultilevel"/>
    <w:tmpl w:val="9A40FF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07537A"/>
    <w:multiLevelType w:val="hybridMultilevel"/>
    <w:tmpl w:val="A6B2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3876C7"/>
    <w:multiLevelType w:val="hybridMultilevel"/>
    <w:tmpl w:val="F9E8F5F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07612F6"/>
    <w:multiLevelType w:val="hybridMultilevel"/>
    <w:tmpl w:val="956A8464"/>
    <w:lvl w:ilvl="0" w:tplc="A75040A2">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54187619"/>
    <w:multiLevelType w:val="multilevel"/>
    <w:tmpl w:val="6D5E3E16"/>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984C99"/>
    <w:multiLevelType w:val="hybridMultilevel"/>
    <w:tmpl w:val="93AEF1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93C1E1B"/>
    <w:multiLevelType w:val="hybridMultilevel"/>
    <w:tmpl w:val="BAE44D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9B4B22"/>
    <w:multiLevelType w:val="hybridMultilevel"/>
    <w:tmpl w:val="3DC4D60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BE3A85"/>
    <w:multiLevelType w:val="hybridMultilevel"/>
    <w:tmpl w:val="77BE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8D2C9A"/>
    <w:multiLevelType w:val="hybridMultilevel"/>
    <w:tmpl w:val="7BE47D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1EF527C"/>
    <w:multiLevelType w:val="hybridMultilevel"/>
    <w:tmpl w:val="34A2B63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6" w15:restartNumberingAfterBreak="0">
    <w:nsid w:val="643C2BE7"/>
    <w:multiLevelType w:val="hybridMultilevel"/>
    <w:tmpl w:val="F692FBF6"/>
    <w:lvl w:ilvl="0" w:tplc="A75040A2">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64BB2DD7"/>
    <w:multiLevelType w:val="hybridMultilevel"/>
    <w:tmpl w:val="58DAFD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5D2695"/>
    <w:multiLevelType w:val="multilevel"/>
    <w:tmpl w:val="39DC1138"/>
    <w:lvl w:ilvl="0">
      <w:start w:val="2"/>
      <w:numFmt w:val="decimal"/>
      <w:pStyle w:val="Heading1"/>
      <w:lvlText w:val="%1"/>
      <w:lvlJc w:val="left"/>
      <w:pPr>
        <w:tabs>
          <w:tab w:val="num" w:pos="432"/>
        </w:tabs>
        <w:ind w:left="432" w:hanging="432"/>
      </w:pPr>
      <w:rPr>
        <w:rFonts w:cs="Times New Roman" w:hint="default"/>
      </w:rPr>
    </w:lvl>
    <w:lvl w:ilvl="1">
      <w:start w:val="1"/>
      <w:numFmt w:val="decimal"/>
      <w:pStyle w:val="Heading2"/>
      <w:lvlText w:val="%1.1"/>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944"/>
        </w:tabs>
        <w:ind w:left="194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9" w15:restartNumberingAfterBreak="0">
    <w:nsid w:val="73F95F1F"/>
    <w:multiLevelType w:val="hybridMultilevel"/>
    <w:tmpl w:val="12A6DA8A"/>
    <w:lvl w:ilvl="0" w:tplc="07F2077C">
      <w:start w:val="1"/>
      <w:numFmt w:val="upperRoman"/>
      <w:lvlText w:val="%1."/>
      <w:lvlJc w:val="left"/>
      <w:pPr>
        <w:ind w:left="1080" w:hanging="720"/>
      </w:pPr>
      <w:rPr>
        <w:rFonts w:hint="default"/>
        <w:b/>
        <w:color w:val="F373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4F0A1A"/>
    <w:multiLevelType w:val="hybridMultilevel"/>
    <w:tmpl w:val="6D28F7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FA36A2"/>
    <w:multiLevelType w:val="hybridMultilevel"/>
    <w:tmpl w:val="63A660D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2" w15:restartNumberingAfterBreak="0">
    <w:nsid w:val="771F34FB"/>
    <w:multiLevelType w:val="hybridMultilevel"/>
    <w:tmpl w:val="9F8E91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9D93C50"/>
    <w:multiLevelType w:val="hybridMultilevel"/>
    <w:tmpl w:val="041C07F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4" w15:restartNumberingAfterBreak="0">
    <w:nsid w:val="7A5306DF"/>
    <w:multiLevelType w:val="hybridMultilevel"/>
    <w:tmpl w:val="1C789A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2A262E"/>
    <w:multiLevelType w:val="hybridMultilevel"/>
    <w:tmpl w:val="F3CC64F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194CC7"/>
    <w:multiLevelType w:val="hybridMultilevel"/>
    <w:tmpl w:val="7DC21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41156656">
    <w:abstractNumId w:val="28"/>
  </w:num>
  <w:num w:numId="2" w16cid:durableId="609819834">
    <w:abstractNumId w:val="26"/>
  </w:num>
  <w:num w:numId="3" w16cid:durableId="1809124602">
    <w:abstractNumId w:val="18"/>
  </w:num>
  <w:num w:numId="4" w16cid:durableId="567688366">
    <w:abstractNumId w:val="11"/>
  </w:num>
  <w:num w:numId="5" w16cid:durableId="1951431020">
    <w:abstractNumId w:val="29"/>
  </w:num>
  <w:num w:numId="6" w16cid:durableId="382144480">
    <w:abstractNumId w:val="22"/>
  </w:num>
  <w:num w:numId="7" w16cid:durableId="1366520255">
    <w:abstractNumId w:val="4"/>
  </w:num>
  <w:num w:numId="8" w16cid:durableId="1540360929">
    <w:abstractNumId w:val="13"/>
  </w:num>
  <w:num w:numId="9" w16cid:durableId="1717655812">
    <w:abstractNumId w:val="5"/>
  </w:num>
  <w:num w:numId="10" w16cid:durableId="1900508140">
    <w:abstractNumId w:val="34"/>
  </w:num>
  <w:num w:numId="11" w16cid:durableId="1825968121">
    <w:abstractNumId w:val="7"/>
  </w:num>
  <w:num w:numId="12" w16cid:durableId="1532454095">
    <w:abstractNumId w:val="0"/>
  </w:num>
  <w:num w:numId="13" w16cid:durableId="1090200618">
    <w:abstractNumId w:val="9"/>
  </w:num>
  <w:num w:numId="14" w16cid:durableId="1635020889">
    <w:abstractNumId w:val="27"/>
  </w:num>
  <w:num w:numId="15" w16cid:durableId="1715888777">
    <w:abstractNumId w:val="12"/>
  </w:num>
  <w:num w:numId="16" w16cid:durableId="1273971685">
    <w:abstractNumId w:val="15"/>
  </w:num>
  <w:num w:numId="17" w16cid:durableId="1276723">
    <w:abstractNumId w:val="14"/>
  </w:num>
  <w:num w:numId="18" w16cid:durableId="2130737896">
    <w:abstractNumId w:val="35"/>
  </w:num>
  <w:num w:numId="19" w16cid:durableId="1390496382">
    <w:abstractNumId w:val="32"/>
  </w:num>
  <w:num w:numId="20" w16cid:durableId="1553079834">
    <w:abstractNumId w:val="30"/>
  </w:num>
  <w:num w:numId="21" w16cid:durableId="946348265">
    <w:abstractNumId w:val="6"/>
  </w:num>
  <w:num w:numId="22" w16cid:durableId="1849557029">
    <w:abstractNumId w:val="10"/>
  </w:num>
  <w:num w:numId="23" w16cid:durableId="1898667276">
    <w:abstractNumId w:val="17"/>
  </w:num>
  <w:num w:numId="24" w16cid:durableId="2127579789">
    <w:abstractNumId w:val="24"/>
  </w:num>
  <w:num w:numId="25" w16cid:durableId="217939726">
    <w:abstractNumId w:val="21"/>
  </w:num>
  <w:num w:numId="26" w16cid:durableId="471018293">
    <w:abstractNumId w:val="8"/>
  </w:num>
  <w:num w:numId="27" w16cid:durableId="1796826556">
    <w:abstractNumId w:val="3"/>
  </w:num>
  <w:num w:numId="28" w16cid:durableId="1978215430">
    <w:abstractNumId w:val="16"/>
  </w:num>
  <w:num w:numId="29" w16cid:durableId="1545169083">
    <w:abstractNumId w:val="19"/>
  </w:num>
  <w:num w:numId="30" w16cid:durableId="1747917073">
    <w:abstractNumId w:val="36"/>
  </w:num>
  <w:num w:numId="31" w16cid:durableId="100878037">
    <w:abstractNumId w:val="27"/>
  </w:num>
  <w:num w:numId="32" w16cid:durableId="1388183991">
    <w:abstractNumId w:val="1"/>
  </w:num>
  <w:num w:numId="33" w16cid:durableId="1184398193">
    <w:abstractNumId w:val="23"/>
  </w:num>
  <w:num w:numId="34" w16cid:durableId="1813063485">
    <w:abstractNumId w:val="2"/>
  </w:num>
  <w:num w:numId="35" w16cid:durableId="1121025045">
    <w:abstractNumId w:val="33"/>
  </w:num>
  <w:num w:numId="36" w16cid:durableId="782455141">
    <w:abstractNumId w:val="20"/>
  </w:num>
  <w:num w:numId="37" w16cid:durableId="802427791">
    <w:abstractNumId w:val="31"/>
  </w:num>
  <w:num w:numId="38" w16cid:durableId="8236609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3MDUxtTQwNzQ0tDRU0lEKTi0uzszPAykwNKwFAOnX8LwtAAAA"/>
  </w:docVars>
  <w:rsids>
    <w:rsidRoot w:val="00612F8C"/>
    <w:rsid w:val="0000160E"/>
    <w:rsid w:val="00004E43"/>
    <w:rsid w:val="000058C5"/>
    <w:rsid w:val="00040702"/>
    <w:rsid w:val="00040AD9"/>
    <w:rsid w:val="00045380"/>
    <w:rsid w:val="00054575"/>
    <w:rsid w:val="000574E3"/>
    <w:rsid w:val="0006118F"/>
    <w:rsid w:val="00061BAD"/>
    <w:rsid w:val="00070AB4"/>
    <w:rsid w:val="00073AB0"/>
    <w:rsid w:val="0008350E"/>
    <w:rsid w:val="00090A3A"/>
    <w:rsid w:val="000A4696"/>
    <w:rsid w:val="000A71C9"/>
    <w:rsid w:val="000B0C16"/>
    <w:rsid w:val="000B2BE0"/>
    <w:rsid w:val="000C0BDD"/>
    <w:rsid w:val="000C572C"/>
    <w:rsid w:val="000C5CA8"/>
    <w:rsid w:val="000C7BFC"/>
    <w:rsid w:val="000C7D7C"/>
    <w:rsid w:val="000D752E"/>
    <w:rsid w:val="000E4996"/>
    <w:rsid w:val="000E64A0"/>
    <w:rsid w:val="000E65A6"/>
    <w:rsid w:val="000F0245"/>
    <w:rsid w:val="000F0304"/>
    <w:rsid w:val="000F504F"/>
    <w:rsid w:val="000F5CA3"/>
    <w:rsid w:val="00103754"/>
    <w:rsid w:val="0010536B"/>
    <w:rsid w:val="001213C2"/>
    <w:rsid w:val="00123139"/>
    <w:rsid w:val="00125F03"/>
    <w:rsid w:val="0012741F"/>
    <w:rsid w:val="0013024B"/>
    <w:rsid w:val="0014760B"/>
    <w:rsid w:val="00160179"/>
    <w:rsid w:val="001603CA"/>
    <w:rsid w:val="00161FD4"/>
    <w:rsid w:val="001701F9"/>
    <w:rsid w:val="00172D90"/>
    <w:rsid w:val="00176CFD"/>
    <w:rsid w:val="00180159"/>
    <w:rsid w:val="001815BD"/>
    <w:rsid w:val="00182677"/>
    <w:rsid w:val="00191582"/>
    <w:rsid w:val="00196528"/>
    <w:rsid w:val="001B0F6C"/>
    <w:rsid w:val="001B2275"/>
    <w:rsid w:val="001C14E2"/>
    <w:rsid w:val="001E3258"/>
    <w:rsid w:val="001E3A27"/>
    <w:rsid w:val="001E673B"/>
    <w:rsid w:val="002015F4"/>
    <w:rsid w:val="002050F1"/>
    <w:rsid w:val="00205DAE"/>
    <w:rsid w:val="0021204F"/>
    <w:rsid w:val="002126F2"/>
    <w:rsid w:val="00217029"/>
    <w:rsid w:val="00220748"/>
    <w:rsid w:val="002254F0"/>
    <w:rsid w:val="00226B65"/>
    <w:rsid w:val="00230A5B"/>
    <w:rsid w:val="00233B6D"/>
    <w:rsid w:val="00235D9F"/>
    <w:rsid w:val="00252A2F"/>
    <w:rsid w:val="00257422"/>
    <w:rsid w:val="00262261"/>
    <w:rsid w:val="00265785"/>
    <w:rsid w:val="0027517E"/>
    <w:rsid w:val="00276935"/>
    <w:rsid w:val="002838D3"/>
    <w:rsid w:val="00296F86"/>
    <w:rsid w:val="002A0AEB"/>
    <w:rsid w:val="002A59C0"/>
    <w:rsid w:val="002B3770"/>
    <w:rsid w:val="002B4E2D"/>
    <w:rsid w:val="002B638E"/>
    <w:rsid w:val="002C1B3A"/>
    <w:rsid w:val="002C2414"/>
    <w:rsid w:val="002E107D"/>
    <w:rsid w:val="002E75D4"/>
    <w:rsid w:val="002F462A"/>
    <w:rsid w:val="002F54E1"/>
    <w:rsid w:val="00313A67"/>
    <w:rsid w:val="00316BAD"/>
    <w:rsid w:val="00320805"/>
    <w:rsid w:val="00325920"/>
    <w:rsid w:val="003412FB"/>
    <w:rsid w:val="00351AE6"/>
    <w:rsid w:val="003539D6"/>
    <w:rsid w:val="003713C8"/>
    <w:rsid w:val="003745D5"/>
    <w:rsid w:val="0038437F"/>
    <w:rsid w:val="003920F4"/>
    <w:rsid w:val="00394D08"/>
    <w:rsid w:val="003965AF"/>
    <w:rsid w:val="003A262A"/>
    <w:rsid w:val="003A552C"/>
    <w:rsid w:val="003A6129"/>
    <w:rsid w:val="003B5CB4"/>
    <w:rsid w:val="003C5543"/>
    <w:rsid w:val="003D115B"/>
    <w:rsid w:val="003E4064"/>
    <w:rsid w:val="003F1128"/>
    <w:rsid w:val="003F6BCC"/>
    <w:rsid w:val="00402903"/>
    <w:rsid w:val="0040722B"/>
    <w:rsid w:val="00415E53"/>
    <w:rsid w:val="00420D87"/>
    <w:rsid w:val="004256BD"/>
    <w:rsid w:val="00434261"/>
    <w:rsid w:val="004379FA"/>
    <w:rsid w:val="00446404"/>
    <w:rsid w:val="00454FBF"/>
    <w:rsid w:val="004624ED"/>
    <w:rsid w:val="004752D2"/>
    <w:rsid w:val="00476A39"/>
    <w:rsid w:val="00476B3C"/>
    <w:rsid w:val="004777B9"/>
    <w:rsid w:val="004842C7"/>
    <w:rsid w:val="004901C5"/>
    <w:rsid w:val="00491ED2"/>
    <w:rsid w:val="004A4B02"/>
    <w:rsid w:val="004A4C13"/>
    <w:rsid w:val="004A536E"/>
    <w:rsid w:val="004C4497"/>
    <w:rsid w:val="004C5171"/>
    <w:rsid w:val="004D7D10"/>
    <w:rsid w:val="004E2539"/>
    <w:rsid w:val="004F0019"/>
    <w:rsid w:val="004F5D98"/>
    <w:rsid w:val="004F6F21"/>
    <w:rsid w:val="004F70B1"/>
    <w:rsid w:val="00510431"/>
    <w:rsid w:val="00510B08"/>
    <w:rsid w:val="00512AD0"/>
    <w:rsid w:val="005223B9"/>
    <w:rsid w:val="005237FF"/>
    <w:rsid w:val="00530231"/>
    <w:rsid w:val="00536CF2"/>
    <w:rsid w:val="00540906"/>
    <w:rsid w:val="005556AB"/>
    <w:rsid w:val="005873E8"/>
    <w:rsid w:val="00587592"/>
    <w:rsid w:val="0059206E"/>
    <w:rsid w:val="00596479"/>
    <w:rsid w:val="005B6068"/>
    <w:rsid w:val="005C5F5A"/>
    <w:rsid w:val="005E41E8"/>
    <w:rsid w:val="00600974"/>
    <w:rsid w:val="00612F8C"/>
    <w:rsid w:val="00620C43"/>
    <w:rsid w:val="00621A1D"/>
    <w:rsid w:val="00633140"/>
    <w:rsid w:val="00633207"/>
    <w:rsid w:val="00653BAA"/>
    <w:rsid w:val="00660ACC"/>
    <w:rsid w:val="00670E04"/>
    <w:rsid w:val="006742C7"/>
    <w:rsid w:val="00680B37"/>
    <w:rsid w:val="0068623A"/>
    <w:rsid w:val="006A0031"/>
    <w:rsid w:val="006A3ADE"/>
    <w:rsid w:val="006A7A9E"/>
    <w:rsid w:val="006B1201"/>
    <w:rsid w:val="006B2257"/>
    <w:rsid w:val="006B3753"/>
    <w:rsid w:val="006B40A6"/>
    <w:rsid w:val="006D0516"/>
    <w:rsid w:val="006D080F"/>
    <w:rsid w:val="006D3450"/>
    <w:rsid w:val="006D5F18"/>
    <w:rsid w:val="006D68F1"/>
    <w:rsid w:val="006D69DA"/>
    <w:rsid w:val="006E4632"/>
    <w:rsid w:val="006F373A"/>
    <w:rsid w:val="0070437A"/>
    <w:rsid w:val="007077D7"/>
    <w:rsid w:val="00707FC0"/>
    <w:rsid w:val="00716EA1"/>
    <w:rsid w:val="0072154F"/>
    <w:rsid w:val="00722661"/>
    <w:rsid w:val="00722EDC"/>
    <w:rsid w:val="007330EA"/>
    <w:rsid w:val="00745980"/>
    <w:rsid w:val="007506A3"/>
    <w:rsid w:val="00756640"/>
    <w:rsid w:val="00764AF6"/>
    <w:rsid w:val="00771522"/>
    <w:rsid w:val="007761C6"/>
    <w:rsid w:val="00776A39"/>
    <w:rsid w:val="00780E43"/>
    <w:rsid w:val="007974C2"/>
    <w:rsid w:val="007A3778"/>
    <w:rsid w:val="007A7C22"/>
    <w:rsid w:val="007B3037"/>
    <w:rsid w:val="007B413E"/>
    <w:rsid w:val="007C4688"/>
    <w:rsid w:val="007C654C"/>
    <w:rsid w:val="007D2A34"/>
    <w:rsid w:val="007D45D8"/>
    <w:rsid w:val="007E0C45"/>
    <w:rsid w:val="007E3518"/>
    <w:rsid w:val="00802757"/>
    <w:rsid w:val="0080462D"/>
    <w:rsid w:val="00805EB4"/>
    <w:rsid w:val="00805F7E"/>
    <w:rsid w:val="00806DDB"/>
    <w:rsid w:val="00807F09"/>
    <w:rsid w:val="008233A5"/>
    <w:rsid w:val="00824AFB"/>
    <w:rsid w:val="00830BBD"/>
    <w:rsid w:val="008339FE"/>
    <w:rsid w:val="00834F23"/>
    <w:rsid w:val="00845CA1"/>
    <w:rsid w:val="008513FD"/>
    <w:rsid w:val="00851968"/>
    <w:rsid w:val="0085220C"/>
    <w:rsid w:val="00856BDE"/>
    <w:rsid w:val="00860809"/>
    <w:rsid w:val="00861520"/>
    <w:rsid w:val="00871F0D"/>
    <w:rsid w:val="00872006"/>
    <w:rsid w:val="008727B0"/>
    <w:rsid w:val="00881767"/>
    <w:rsid w:val="00884E94"/>
    <w:rsid w:val="00886570"/>
    <w:rsid w:val="008A1CAB"/>
    <w:rsid w:val="008A34EF"/>
    <w:rsid w:val="008C0548"/>
    <w:rsid w:val="008C3840"/>
    <w:rsid w:val="008C7FC9"/>
    <w:rsid w:val="008D1C5A"/>
    <w:rsid w:val="008D3531"/>
    <w:rsid w:val="008D723A"/>
    <w:rsid w:val="008E4C34"/>
    <w:rsid w:val="008E726A"/>
    <w:rsid w:val="008E7D5A"/>
    <w:rsid w:val="008F01F1"/>
    <w:rsid w:val="008F5B00"/>
    <w:rsid w:val="0090197A"/>
    <w:rsid w:val="00902A2F"/>
    <w:rsid w:val="00910130"/>
    <w:rsid w:val="00910AA9"/>
    <w:rsid w:val="00914C58"/>
    <w:rsid w:val="00920B79"/>
    <w:rsid w:val="00922A17"/>
    <w:rsid w:val="00924A8C"/>
    <w:rsid w:val="009317DD"/>
    <w:rsid w:val="0093482B"/>
    <w:rsid w:val="0094008C"/>
    <w:rsid w:val="00941769"/>
    <w:rsid w:val="009424F2"/>
    <w:rsid w:val="0094394C"/>
    <w:rsid w:val="0095194E"/>
    <w:rsid w:val="00954052"/>
    <w:rsid w:val="00954672"/>
    <w:rsid w:val="0096648D"/>
    <w:rsid w:val="00966579"/>
    <w:rsid w:val="00967EA7"/>
    <w:rsid w:val="009843AE"/>
    <w:rsid w:val="009844DD"/>
    <w:rsid w:val="0098781C"/>
    <w:rsid w:val="009A50F6"/>
    <w:rsid w:val="009B3E96"/>
    <w:rsid w:val="009B5DA2"/>
    <w:rsid w:val="009C1A37"/>
    <w:rsid w:val="009C32B3"/>
    <w:rsid w:val="009C6DE0"/>
    <w:rsid w:val="009C6F17"/>
    <w:rsid w:val="009D0623"/>
    <w:rsid w:val="009F42F6"/>
    <w:rsid w:val="009F4447"/>
    <w:rsid w:val="00A01ECE"/>
    <w:rsid w:val="00A032E9"/>
    <w:rsid w:val="00A058C1"/>
    <w:rsid w:val="00A17E73"/>
    <w:rsid w:val="00A22DC8"/>
    <w:rsid w:val="00A26B3F"/>
    <w:rsid w:val="00A26F92"/>
    <w:rsid w:val="00A27FA6"/>
    <w:rsid w:val="00A31684"/>
    <w:rsid w:val="00A34176"/>
    <w:rsid w:val="00A41D4A"/>
    <w:rsid w:val="00A448DC"/>
    <w:rsid w:val="00A47F72"/>
    <w:rsid w:val="00A7415E"/>
    <w:rsid w:val="00A777D7"/>
    <w:rsid w:val="00AA6856"/>
    <w:rsid w:val="00AA6DD8"/>
    <w:rsid w:val="00AB1CC1"/>
    <w:rsid w:val="00AB2495"/>
    <w:rsid w:val="00AB622E"/>
    <w:rsid w:val="00AC1809"/>
    <w:rsid w:val="00AD3B47"/>
    <w:rsid w:val="00AD3E7C"/>
    <w:rsid w:val="00AE043A"/>
    <w:rsid w:val="00AF4EB2"/>
    <w:rsid w:val="00B14300"/>
    <w:rsid w:val="00B15719"/>
    <w:rsid w:val="00B16A67"/>
    <w:rsid w:val="00B23D15"/>
    <w:rsid w:val="00B24F4E"/>
    <w:rsid w:val="00B3016F"/>
    <w:rsid w:val="00B3471E"/>
    <w:rsid w:val="00B56006"/>
    <w:rsid w:val="00B60C02"/>
    <w:rsid w:val="00B62EB4"/>
    <w:rsid w:val="00B67B37"/>
    <w:rsid w:val="00B76F34"/>
    <w:rsid w:val="00B804CC"/>
    <w:rsid w:val="00B820B7"/>
    <w:rsid w:val="00B849F6"/>
    <w:rsid w:val="00B92CC6"/>
    <w:rsid w:val="00BA32B2"/>
    <w:rsid w:val="00BA3BE1"/>
    <w:rsid w:val="00BA7A7D"/>
    <w:rsid w:val="00BC2361"/>
    <w:rsid w:val="00BD02B5"/>
    <w:rsid w:val="00BD0903"/>
    <w:rsid w:val="00BD172C"/>
    <w:rsid w:val="00BD5F0A"/>
    <w:rsid w:val="00BE2B4C"/>
    <w:rsid w:val="00BE7993"/>
    <w:rsid w:val="00BF08F6"/>
    <w:rsid w:val="00BF113C"/>
    <w:rsid w:val="00BF526E"/>
    <w:rsid w:val="00C03BD7"/>
    <w:rsid w:val="00C0716E"/>
    <w:rsid w:val="00C07D4E"/>
    <w:rsid w:val="00C223D6"/>
    <w:rsid w:val="00C22FC0"/>
    <w:rsid w:val="00C31BF6"/>
    <w:rsid w:val="00C33B50"/>
    <w:rsid w:val="00C37FA5"/>
    <w:rsid w:val="00C42A52"/>
    <w:rsid w:val="00C42FC8"/>
    <w:rsid w:val="00C520F6"/>
    <w:rsid w:val="00C526FE"/>
    <w:rsid w:val="00C52F87"/>
    <w:rsid w:val="00C63D79"/>
    <w:rsid w:val="00C66A19"/>
    <w:rsid w:val="00C815FB"/>
    <w:rsid w:val="00C817C8"/>
    <w:rsid w:val="00C909CC"/>
    <w:rsid w:val="00C90EAB"/>
    <w:rsid w:val="00C91C9F"/>
    <w:rsid w:val="00C964B6"/>
    <w:rsid w:val="00CA3892"/>
    <w:rsid w:val="00CA668D"/>
    <w:rsid w:val="00CB6573"/>
    <w:rsid w:val="00CB6A63"/>
    <w:rsid w:val="00CC50ED"/>
    <w:rsid w:val="00CD0653"/>
    <w:rsid w:val="00CD3E0C"/>
    <w:rsid w:val="00CD7DE7"/>
    <w:rsid w:val="00CE2D27"/>
    <w:rsid w:val="00CE4496"/>
    <w:rsid w:val="00CE541D"/>
    <w:rsid w:val="00CF5DA4"/>
    <w:rsid w:val="00D02768"/>
    <w:rsid w:val="00D02F1A"/>
    <w:rsid w:val="00D05A9B"/>
    <w:rsid w:val="00D10A11"/>
    <w:rsid w:val="00D12619"/>
    <w:rsid w:val="00D16189"/>
    <w:rsid w:val="00D21D07"/>
    <w:rsid w:val="00D315A9"/>
    <w:rsid w:val="00D454C4"/>
    <w:rsid w:val="00D64F30"/>
    <w:rsid w:val="00D749F3"/>
    <w:rsid w:val="00D86D6D"/>
    <w:rsid w:val="00D90C2C"/>
    <w:rsid w:val="00D947D8"/>
    <w:rsid w:val="00DA70DB"/>
    <w:rsid w:val="00DB16D8"/>
    <w:rsid w:val="00DC4E0D"/>
    <w:rsid w:val="00DD7F66"/>
    <w:rsid w:val="00E003AB"/>
    <w:rsid w:val="00E260AB"/>
    <w:rsid w:val="00E3088C"/>
    <w:rsid w:val="00E3208A"/>
    <w:rsid w:val="00E357E0"/>
    <w:rsid w:val="00E41599"/>
    <w:rsid w:val="00E43898"/>
    <w:rsid w:val="00E5592B"/>
    <w:rsid w:val="00E73831"/>
    <w:rsid w:val="00E77B4A"/>
    <w:rsid w:val="00E82AE5"/>
    <w:rsid w:val="00E901AE"/>
    <w:rsid w:val="00E90833"/>
    <w:rsid w:val="00EA47D8"/>
    <w:rsid w:val="00EB647A"/>
    <w:rsid w:val="00EB75EE"/>
    <w:rsid w:val="00EC24D2"/>
    <w:rsid w:val="00EC723B"/>
    <w:rsid w:val="00ED309F"/>
    <w:rsid w:val="00EF2135"/>
    <w:rsid w:val="00F14FC6"/>
    <w:rsid w:val="00F17597"/>
    <w:rsid w:val="00F1787B"/>
    <w:rsid w:val="00F3347C"/>
    <w:rsid w:val="00F36FC6"/>
    <w:rsid w:val="00F43D85"/>
    <w:rsid w:val="00F44064"/>
    <w:rsid w:val="00F44852"/>
    <w:rsid w:val="00F452CC"/>
    <w:rsid w:val="00F46DCD"/>
    <w:rsid w:val="00F477AF"/>
    <w:rsid w:val="00F635B6"/>
    <w:rsid w:val="00F63C34"/>
    <w:rsid w:val="00F6730F"/>
    <w:rsid w:val="00F7695F"/>
    <w:rsid w:val="00F816C2"/>
    <w:rsid w:val="00F82162"/>
    <w:rsid w:val="00F905DB"/>
    <w:rsid w:val="00F94849"/>
    <w:rsid w:val="00FA11F9"/>
    <w:rsid w:val="00FA2325"/>
    <w:rsid w:val="00FB6965"/>
    <w:rsid w:val="00FB7E2B"/>
    <w:rsid w:val="00FC18C4"/>
    <w:rsid w:val="00FC1EE4"/>
    <w:rsid w:val="00FC4D17"/>
    <w:rsid w:val="00FD7900"/>
    <w:rsid w:val="00FE1829"/>
    <w:rsid w:val="00FE1A0A"/>
    <w:rsid w:val="00FE3064"/>
    <w:rsid w:val="00FE432C"/>
    <w:rsid w:val="00FE5046"/>
    <w:rsid w:val="01A44254"/>
    <w:rsid w:val="023050D9"/>
    <w:rsid w:val="04DBE316"/>
    <w:rsid w:val="06C617EF"/>
    <w:rsid w:val="0B762E81"/>
    <w:rsid w:val="0C3273E6"/>
    <w:rsid w:val="0CC2623B"/>
    <w:rsid w:val="0CDC66B7"/>
    <w:rsid w:val="0E80F5E2"/>
    <w:rsid w:val="10CAB3D8"/>
    <w:rsid w:val="11C5576A"/>
    <w:rsid w:val="135E2405"/>
    <w:rsid w:val="1368060D"/>
    <w:rsid w:val="139216FB"/>
    <w:rsid w:val="16CB1959"/>
    <w:rsid w:val="187C5236"/>
    <w:rsid w:val="1AE444DD"/>
    <w:rsid w:val="1BDD3D4F"/>
    <w:rsid w:val="1C537B26"/>
    <w:rsid w:val="1F3B2639"/>
    <w:rsid w:val="2041710D"/>
    <w:rsid w:val="24413363"/>
    <w:rsid w:val="259364F5"/>
    <w:rsid w:val="2A34C78E"/>
    <w:rsid w:val="2B656CAC"/>
    <w:rsid w:val="2D9DD479"/>
    <w:rsid w:val="2DF5C4AB"/>
    <w:rsid w:val="2E6D7A98"/>
    <w:rsid w:val="2F6CF7E8"/>
    <w:rsid w:val="33FA9A84"/>
    <w:rsid w:val="391AB09C"/>
    <w:rsid w:val="3A300ECD"/>
    <w:rsid w:val="3A332F54"/>
    <w:rsid w:val="3C312B8F"/>
    <w:rsid w:val="3D24D543"/>
    <w:rsid w:val="3F03243F"/>
    <w:rsid w:val="4012730F"/>
    <w:rsid w:val="4070CC92"/>
    <w:rsid w:val="4152C0C1"/>
    <w:rsid w:val="419856D0"/>
    <w:rsid w:val="438B6BA7"/>
    <w:rsid w:val="440515EB"/>
    <w:rsid w:val="492E8A28"/>
    <w:rsid w:val="4AAD66B7"/>
    <w:rsid w:val="4B1A98E7"/>
    <w:rsid w:val="5092B5BA"/>
    <w:rsid w:val="51896804"/>
    <w:rsid w:val="520C5AE5"/>
    <w:rsid w:val="53C769B1"/>
    <w:rsid w:val="53CA567C"/>
    <w:rsid w:val="54B08890"/>
    <w:rsid w:val="5865E83A"/>
    <w:rsid w:val="5A87FDC0"/>
    <w:rsid w:val="5B0155CB"/>
    <w:rsid w:val="5DFA35C6"/>
    <w:rsid w:val="6361259E"/>
    <w:rsid w:val="64D348B6"/>
    <w:rsid w:val="66C97A6D"/>
    <w:rsid w:val="6747C4AC"/>
    <w:rsid w:val="67FF29A7"/>
    <w:rsid w:val="6A44426F"/>
    <w:rsid w:val="6B122FC0"/>
    <w:rsid w:val="70B2BF48"/>
    <w:rsid w:val="7202F52D"/>
    <w:rsid w:val="73B0834D"/>
    <w:rsid w:val="760150BB"/>
    <w:rsid w:val="77AA2842"/>
    <w:rsid w:val="788DED31"/>
    <w:rsid w:val="7D982E19"/>
    <w:rsid w:val="7E8A93EE"/>
    <w:rsid w:val="7EAF7146"/>
    <w:rsid w:val="7F90E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amicussmarttag/smarttagmodule" w:name="MyPeople"/>
  <w:shapeDefaults>
    <o:shapedefaults v:ext="edit" spidmax="2050"/>
    <o:shapelayout v:ext="edit">
      <o:idmap v:ext="edit" data="2"/>
    </o:shapelayout>
  </w:shapeDefaults>
  <w:decimalSymbol w:val="."/>
  <w:listSeparator w:val=","/>
  <w14:docId w14:val="58EB4187"/>
  <w15:chartTrackingRefBased/>
  <w15:docId w15:val="{AB18ED48-C486-43AD-A99E-48B8B113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275"/>
    <w:pPr>
      <w:spacing w:after="0" w:line="240" w:lineRule="auto"/>
    </w:pPr>
    <w:rPr>
      <w:rFonts w:eastAsia="Times New Roman" w:cs="Times New Roman"/>
      <w:sz w:val="24"/>
      <w:szCs w:val="20"/>
    </w:rPr>
  </w:style>
  <w:style w:type="paragraph" w:styleId="Heading1">
    <w:name w:val="heading 1"/>
    <w:basedOn w:val="Normal"/>
    <w:next w:val="Normal"/>
    <w:link w:val="Heading1Char"/>
    <w:uiPriority w:val="99"/>
    <w:qFormat/>
    <w:rsid w:val="00612F8C"/>
    <w:pPr>
      <w:keepNext/>
      <w:numPr>
        <w:numId w:val="1"/>
      </w:numPr>
      <w:tabs>
        <w:tab w:val="left" w:pos="0"/>
      </w:tabs>
      <w:suppressAutoHyphens/>
      <w:outlineLvl w:val="0"/>
    </w:pPr>
    <w:rPr>
      <w:rFonts w:ascii="Times New Roman" w:hAnsi="Times New Roman"/>
      <w:b/>
      <w:sz w:val="20"/>
    </w:rPr>
  </w:style>
  <w:style w:type="paragraph" w:styleId="Heading2">
    <w:name w:val="heading 2"/>
    <w:basedOn w:val="Normal"/>
    <w:next w:val="Normal"/>
    <w:link w:val="Heading2Char"/>
    <w:uiPriority w:val="99"/>
    <w:qFormat/>
    <w:rsid w:val="00612F8C"/>
    <w:pPr>
      <w:keepNext/>
      <w:numPr>
        <w:ilvl w:val="1"/>
        <w:numId w:val="1"/>
      </w:numPr>
      <w:tabs>
        <w:tab w:val="left" w:pos="0"/>
      </w:tabs>
      <w:suppressAutoHyphens/>
      <w:outlineLvl w:val="1"/>
    </w:pPr>
    <w:rPr>
      <w:rFonts w:ascii="Times New Roman" w:hAnsi="Times New Roman"/>
      <w:b/>
    </w:rPr>
  </w:style>
  <w:style w:type="paragraph" w:styleId="Heading3">
    <w:name w:val="heading 3"/>
    <w:basedOn w:val="Normal"/>
    <w:next w:val="Normal"/>
    <w:link w:val="Heading3Char"/>
    <w:uiPriority w:val="99"/>
    <w:qFormat/>
    <w:rsid w:val="00612F8C"/>
    <w:pPr>
      <w:keepNext/>
      <w:numPr>
        <w:ilvl w:val="2"/>
        <w:numId w:val="1"/>
      </w:numPr>
      <w:tabs>
        <w:tab w:val="left" w:pos="1440"/>
        <w:tab w:val="right" w:leader="dot" w:pos="10170"/>
      </w:tabs>
      <w:suppressAutoHyphens/>
      <w:jc w:val="center"/>
      <w:outlineLvl w:val="2"/>
    </w:pPr>
    <w:rPr>
      <w:rFonts w:ascii="Times New Roman" w:hAnsi="Times New Roman"/>
      <w:b/>
    </w:rPr>
  </w:style>
  <w:style w:type="paragraph" w:styleId="Heading4">
    <w:name w:val="heading 4"/>
    <w:basedOn w:val="Normal"/>
    <w:next w:val="Normal"/>
    <w:link w:val="Heading4Char"/>
    <w:uiPriority w:val="99"/>
    <w:qFormat/>
    <w:rsid w:val="00612F8C"/>
    <w:pPr>
      <w:keepNext/>
      <w:numPr>
        <w:ilvl w:val="3"/>
        <w:numId w:val="1"/>
      </w:numPr>
      <w:suppressAutoHyphens/>
      <w:jc w:val="center"/>
      <w:outlineLvl w:val="3"/>
    </w:pPr>
    <w:rPr>
      <w:rFonts w:ascii="Coronet Italic" w:hAnsi="Coronet Italic"/>
      <w:i/>
      <w:sz w:val="56"/>
    </w:rPr>
  </w:style>
  <w:style w:type="paragraph" w:styleId="Heading5">
    <w:name w:val="heading 5"/>
    <w:basedOn w:val="Normal"/>
    <w:next w:val="Normal"/>
    <w:link w:val="Heading5Char"/>
    <w:uiPriority w:val="99"/>
    <w:qFormat/>
    <w:rsid w:val="00612F8C"/>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612F8C"/>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612F8C"/>
    <w:pPr>
      <w:numPr>
        <w:ilvl w:val="6"/>
        <w:numId w:val="1"/>
      </w:num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612F8C"/>
    <w:pPr>
      <w:numPr>
        <w:ilvl w:val="7"/>
        <w:numId w:val="1"/>
      </w:num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612F8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2F8C"/>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9"/>
    <w:rsid w:val="00612F8C"/>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9"/>
    <w:rsid w:val="00612F8C"/>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9"/>
    <w:rsid w:val="00612F8C"/>
    <w:rPr>
      <w:rFonts w:ascii="Coronet Italic" w:eastAsia="Times New Roman" w:hAnsi="Coronet Italic" w:cs="Times New Roman"/>
      <w:i/>
      <w:sz w:val="56"/>
      <w:szCs w:val="20"/>
    </w:rPr>
  </w:style>
  <w:style w:type="character" w:customStyle="1" w:styleId="Heading5Char">
    <w:name w:val="Heading 5 Char"/>
    <w:basedOn w:val="DefaultParagraphFont"/>
    <w:link w:val="Heading5"/>
    <w:uiPriority w:val="99"/>
    <w:rsid w:val="00612F8C"/>
    <w:rPr>
      <w:rFonts w:ascii="Courier" w:eastAsia="Times New Roman" w:hAnsi="Courier" w:cs="Times New Roman"/>
      <w:b/>
      <w:bCs/>
      <w:i/>
      <w:iCs/>
      <w:sz w:val="26"/>
      <w:szCs w:val="26"/>
    </w:rPr>
  </w:style>
  <w:style w:type="character" w:customStyle="1" w:styleId="Heading6Char">
    <w:name w:val="Heading 6 Char"/>
    <w:basedOn w:val="DefaultParagraphFont"/>
    <w:link w:val="Heading6"/>
    <w:uiPriority w:val="99"/>
    <w:rsid w:val="00612F8C"/>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612F8C"/>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612F8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612F8C"/>
    <w:rPr>
      <w:rFonts w:ascii="Arial" w:eastAsia="Times New Roman" w:hAnsi="Arial" w:cs="Arial"/>
    </w:rPr>
  </w:style>
  <w:style w:type="paragraph" w:styleId="Footer">
    <w:name w:val="footer"/>
    <w:basedOn w:val="Normal"/>
    <w:link w:val="FooterChar"/>
    <w:uiPriority w:val="99"/>
    <w:rsid w:val="00612F8C"/>
    <w:pPr>
      <w:tabs>
        <w:tab w:val="left" w:pos="0"/>
        <w:tab w:val="center" w:pos="4320"/>
        <w:tab w:val="right" w:pos="8640"/>
      </w:tabs>
      <w:suppressAutoHyphens/>
    </w:pPr>
  </w:style>
  <w:style w:type="character" w:customStyle="1" w:styleId="FooterChar">
    <w:name w:val="Footer Char"/>
    <w:basedOn w:val="DefaultParagraphFont"/>
    <w:link w:val="Footer"/>
    <w:uiPriority w:val="99"/>
    <w:rsid w:val="00612F8C"/>
    <w:rPr>
      <w:rFonts w:ascii="Courier" w:eastAsia="Times New Roman" w:hAnsi="Courier" w:cs="Times New Roman"/>
      <w:sz w:val="24"/>
      <w:szCs w:val="20"/>
    </w:rPr>
  </w:style>
  <w:style w:type="table" w:styleId="TableGrid">
    <w:name w:val="Table Grid"/>
    <w:basedOn w:val="TableNormal"/>
    <w:uiPriority w:val="99"/>
    <w:rsid w:val="00612F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2F8C"/>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BA3B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BE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4760B"/>
    <w:rPr>
      <w:sz w:val="16"/>
      <w:szCs w:val="16"/>
    </w:rPr>
  </w:style>
  <w:style w:type="paragraph" w:styleId="CommentText">
    <w:name w:val="annotation text"/>
    <w:basedOn w:val="Normal"/>
    <w:link w:val="CommentTextChar"/>
    <w:uiPriority w:val="99"/>
    <w:unhideWhenUsed/>
    <w:rsid w:val="0014760B"/>
    <w:rPr>
      <w:sz w:val="20"/>
    </w:rPr>
  </w:style>
  <w:style w:type="character" w:customStyle="1" w:styleId="CommentTextChar">
    <w:name w:val="Comment Text Char"/>
    <w:basedOn w:val="DefaultParagraphFont"/>
    <w:link w:val="CommentText"/>
    <w:uiPriority w:val="99"/>
    <w:rsid w:val="0014760B"/>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14760B"/>
    <w:rPr>
      <w:b/>
      <w:bCs/>
    </w:rPr>
  </w:style>
  <w:style w:type="character" w:customStyle="1" w:styleId="CommentSubjectChar">
    <w:name w:val="Comment Subject Char"/>
    <w:basedOn w:val="CommentTextChar"/>
    <w:link w:val="CommentSubject"/>
    <w:uiPriority w:val="99"/>
    <w:semiHidden/>
    <w:rsid w:val="0014760B"/>
    <w:rPr>
      <w:rFonts w:ascii="Courier" w:eastAsia="Times New Roman" w:hAnsi="Courier" w:cs="Times New Roman"/>
      <w:b/>
      <w:bCs/>
      <w:sz w:val="20"/>
      <w:szCs w:val="20"/>
    </w:rPr>
  </w:style>
  <w:style w:type="paragraph" w:styleId="Revision">
    <w:name w:val="Revision"/>
    <w:hidden/>
    <w:uiPriority w:val="99"/>
    <w:semiHidden/>
    <w:rsid w:val="00D02768"/>
    <w:pPr>
      <w:spacing w:after="0" w:line="240" w:lineRule="auto"/>
    </w:pPr>
    <w:rPr>
      <w:rFonts w:ascii="Courier" w:eastAsia="Times New Roman" w:hAnsi="Courier" w:cs="Times New Roman"/>
      <w:sz w:val="24"/>
      <w:szCs w:val="20"/>
    </w:rPr>
  </w:style>
  <w:style w:type="paragraph" w:styleId="Header">
    <w:name w:val="header"/>
    <w:basedOn w:val="Normal"/>
    <w:link w:val="HeaderChar"/>
    <w:uiPriority w:val="99"/>
    <w:unhideWhenUsed/>
    <w:rsid w:val="002015F4"/>
    <w:pPr>
      <w:tabs>
        <w:tab w:val="center" w:pos="4680"/>
        <w:tab w:val="right" w:pos="9360"/>
      </w:tabs>
    </w:pPr>
  </w:style>
  <w:style w:type="character" w:customStyle="1" w:styleId="HeaderChar">
    <w:name w:val="Header Char"/>
    <w:basedOn w:val="DefaultParagraphFont"/>
    <w:link w:val="Header"/>
    <w:uiPriority w:val="99"/>
    <w:rsid w:val="002015F4"/>
    <w:rPr>
      <w:rFonts w:ascii="Courier" w:eastAsia="Times New Roman" w:hAnsi="Courier" w:cs="Times New Roman"/>
      <w:sz w:val="24"/>
      <w:szCs w:val="20"/>
    </w:rPr>
  </w:style>
  <w:style w:type="paragraph" w:customStyle="1" w:styleId="TableParagraph">
    <w:name w:val="Table Paragraph"/>
    <w:basedOn w:val="Normal"/>
    <w:uiPriority w:val="1"/>
    <w:qFormat/>
    <w:rsid w:val="00BC2361"/>
    <w:pPr>
      <w:widowControl w:val="0"/>
      <w:autoSpaceDE w:val="0"/>
      <w:autoSpaceDN w:val="0"/>
    </w:pPr>
    <w:rPr>
      <w:rFonts w:ascii="Calibri" w:eastAsia="Calibri" w:hAnsi="Calibri" w:cs="Calibri"/>
      <w:sz w:val="22"/>
      <w:szCs w:val="22"/>
      <w:lang w:bidi="en-US"/>
    </w:rPr>
  </w:style>
  <w:style w:type="character" w:styleId="Mention">
    <w:name w:val="Mention"/>
    <w:basedOn w:val="DefaultParagraphFont"/>
    <w:uiPriority w:val="99"/>
    <w:unhideWhenUsed/>
    <w:rsid w:val="001B2275"/>
    <w:rPr>
      <w:color w:val="2B579A"/>
      <w:shd w:val="clear" w:color="auto" w:fill="E1DFDD"/>
    </w:rPr>
  </w:style>
  <w:style w:type="paragraph" w:styleId="Title">
    <w:name w:val="Title"/>
    <w:basedOn w:val="Normal"/>
    <w:next w:val="Normal"/>
    <w:link w:val="TitleChar"/>
    <w:autoRedefine/>
    <w:uiPriority w:val="10"/>
    <w:qFormat/>
    <w:rsid w:val="00F46DCD"/>
    <w:pPr>
      <w:contextualSpacing/>
    </w:pPr>
    <w:rPr>
      <w:rFonts w:asciiTheme="majorHAnsi" w:eastAsiaTheme="majorEastAsia" w:hAnsiTheme="majorHAnsi" w:cstheme="majorBidi"/>
      <w:b/>
      <w:color w:val="00445F"/>
      <w:spacing w:val="-10"/>
      <w:kern w:val="28"/>
      <w:sz w:val="44"/>
      <w:szCs w:val="56"/>
    </w:rPr>
  </w:style>
  <w:style w:type="character" w:customStyle="1" w:styleId="TitleChar">
    <w:name w:val="Title Char"/>
    <w:basedOn w:val="DefaultParagraphFont"/>
    <w:link w:val="Title"/>
    <w:uiPriority w:val="10"/>
    <w:rsid w:val="00F46DCD"/>
    <w:rPr>
      <w:rFonts w:asciiTheme="majorHAnsi" w:eastAsiaTheme="majorEastAsia" w:hAnsiTheme="majorHAnsi" w:cstheme="majorBidi"/>
      <w:b/>
      <w:color w:val="00445F"/>
      <w:spacing w:val="-10"/>
      <w:kern w:val="28"/>
      <w:sz w:val="44"/>
      <w:szCs w:val="56"/>
    </w:rPr>
  </w:style>
  <w:style w:type="character" w:styleId="IntenseReference">
    <w:name w:val="Intense Reference"/>
    <w:basedOn w:val="DefaultParagraphFont"/>
    <w:uiPriority w:val="32"/>
    <w:qFormat/>
    <w:rsid w:val="00B23D15"/>
    <w:rPr>
      <w:rFonts w:asciiTheme="majorHAnsi" w:hAnsiTheme="majorHAnsi"/>
      <w:b/>
      <w:bCs/>
      <w:caps/>
      <w:smallCaps w:val="0"/>
      <w:color w:val="00445F"/>
      <w:spacing w:val="5"/>
      <w:sz w:val="24"/>
    </w:rPr>
  </w:style>
  <w:style w:type="table" w:styleId="PlainTable3">
    <w:name w:val="Plain Table 3"/>
    <w:basedOn w:val="TableNormal"/>
    <w:uiPriority w:val="43"/>
    <w:rsid w:val="00FE30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95194E"/>
    <w:rPr>
      <w:color w:val="0563C1" w:themeColor="hyperlink"/>
      <w:u w:val="single"/>
    </w:rPr>
  </w:style>
  <w:style w:type="character" w:styleId="UnresolvedMention">
    <w:name w:val="Unresolved Mention"/>
    <w:basedOn w:val="DefaultParagraphFont"/>
    <w:uiPriority w:val="99"/>
    <w:semiHidden/>
    <w:unhideWhenUsed/>
    <w:rsid w:val="0095194E"/>
    <w:rPr>
      <w:color w:val="605E5C"/>
      <w:shd w:val="clear" w:color="auto" w:fill="E1DFDD"/>
    </w:rPr>
  </w:style>
  <w:style w:type="table" w:styleId="TableGridLight">
    <w:name w:val="Grid Table Light"/>
    <w:basedOn w:val="TableNormal"/>
    <w:uiPriority w:val="40"/>
    <w:rsid w:val="008865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FA2325"/>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465323">
      <w:bodyDiv w:val="1"/>
      <w:marLeft w:val="0"/>
      <w:marRight w:val="0"/>
      <w:marTop w:val="0"/>
      <w:marBottom w:val="0"/>
      <w:divBdr>
        <w:top w:val="none" w:sz="0" w:space="0" w:color="auto"/>
        <w:left w:val="none" w:sz="0" w:space="0" w:color="auto"/>
        <w:bottom w:val="none" w:sz="0" w:space="0" w:color="auto"/>
        <w:right w:val="none" w:sz="0" w:space="0" w:color="auto"/>
      </w:divBdr>
    </w:div>
    <w:div w:id="1054163198">
      <w:bodyDiv w:val="1"/>
      <w:marLeft w:val="0"/>
      <w:marRight w:val="0"/>
      <w:marTop w:val="0"/>
      <w:marBottom w:val="0"/>
      <w:divBdr>
        <w:top w:val="none" w:sz="0" w:space="0" w:color="auto"/>
        <w:left w:val="none" w:sz="0" w:space="0" w:color="auto"/>
        <w:bottom w:val="none" w:sz="0" w:space="0" w:color="auto"/>
        <w:right w:val="none" w:sz="0" w:space="0" w:color="auto"/>
      </w:divBdr>
    </w:div>
    <w:div w:id="10586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troplanflg.org/strideforwar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troplanflg.org/coordinated-transporation-plan"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perience.arcgis.com/experience/0920984aa80a4362b8778d779b090723/page/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7e6d319-7803-4af4-812f-5edd47a46721" xsi:nil="true"/>
    <lcf76f155ced4ddcb4097134ff3c332f xmlns="07e6d319-7803-4af4-812f-5edd47a46721">
      <Terms xmlns="http://schemas.microsoft.com/office/infopath/2007/PartnerControls"/>
    </lcf76f155ced4ddcb4097134ff3c332f>
    <TaxCatchAll xmlns="bf0dbdc6-bf5d-4174-a2f9-af566e04c4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7868F2D0A35044BC50995449608D27" ma:contentTypeVersion="17" ma:contentTypeDescription="Create a new document." ma:contentTypeScope="" ma:versionID="b06f9586c2e654413fa753a46809f4d2">
  <xsd:schema xmlns:xsd="http://www.w3.org/2001/XMLSchema" xmlns:xs="http://www.w3.org/2001/XMLSchema" xmlns:p="http://schemas.microsoft.com/office/2006/metadata/properties" xmlns:ns2="07e6d319-7803-4af4-812f-5edd47a46721" xmlns:ns3="bf0dbdc6-bf5d-4174-a2f9-af566e04c464" targetNamespace="http://schemas.microsoft.com/office/2006/metadata/properties" ma:root="true" ma:fieldsID="12861245d81f26962c3432019a80b3e6" ns2:_="" ns3:_="">
    <xsd:import namespace="07e6d319-7803-4af4-812f-5edd47a46721"/>
    <xsd:import namespace="bf0dbdc6-bf5d-4174-a2f9-af566e04c4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6d319-7803-4af4-812f-5edd47a46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2b7aae-a93a-475b-9e90-7b5f33e557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0dbdc6-bf5d-4174-a2f9-af566e04c4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874ebf7-f818-466c-b64e-47501b3d15a9}" ma:internalName="TaxCatchAll" ma:showField="CatchAllData" ma:web="bf0dbdc6-bf5d-4174-a2f9-af566e04c4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EF620-D835-4125-9BB3-0E8162DAE9BC}">
  <ds:schemaRefs>
    <ds:schemaRef ds:uri="http://schemas.microsoft.com/sharepoint/v3/contenttype/forms"/>
  </ds:schemaRefs>
</ds:datastoreItem>
</file>

<file path=customXml/itemProps2.xml><?xml version="1.0" encoding="utf-8"?>
<ds:datastoreItem xmlns:ds="http://schemas.openxmlformats.org/officeDocument/2006/customXml" ds:itemID="{35924503-8A3E-426D-ADC4-86F593D99BEA}">
  <ds:schemaRefs>
    <ds:schemaRef ds:uri="http://schemas.microsoft.com/office/2006/metadata/properties"/>
    <ds:schemaRef ds:uri="http://schemas.microsoft.com/office/infopath/2007/PartnerControls"/>
    <ds:schemaRef ds:uri="07e6d319-7803-4af4-812f-5edd47a46721"/>
    <ds:schemaRef ds:uri="bf0dbdc6-bf5d-4174-a2f9-af566e04c464"/>
  </ds:schemaRefs>
</ds:datastoreItem>
</file>

<file path=customXml/itemProps3.xml><?xml version="1.0" encoding="utf-8"?>
<ds:datastoreItem xmlns:ds="http://schemas.openxmlformats.org/officeDocument/2006/customXml" ds:itemID="{F298FA41-2720-4EB0-B5D0-872A2B351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6d319-7803-4af4-812f-5edd47a46721"/>
    <ds:schemaRef ds:uri="bf0dbdc6-bf5d-4174-a2f9-af566e04c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Hilson</dc:creator>
  <cp:keywords/>
  <dc:description/>
  <cp:lastModifiedBy>David Wessel</cp:lastModifiedBy>
  <cp:revision>190</cp:revision>
  <dcterms:created xsi:type="dcterms:W3CDTF">2022-07-13T22:51:00Z</dcterms:created>
  <dcterms:modified xsi:type="dcterms:W3CDTF">2024-04-23T00:19:00Z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0x010100417868F2D0A35044BC50995449608D27</vt:lpwstr>
  </property>
  <property fmtid="{D5CDD505-2E9C-101B-9397-08002B2CF9AE}" pid="3" name="MediaServiceImageTags">
    <vt:lpwstr/>
  </property>
</Properties>
</file>